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92" w:rsidRPr="003E4CDF" w:rsidRDefault="00954892">
      <w:pPr>
        <w:pStyle w:val="ab"/>
        <w:rPr>
          <w:rFonts w:ascii="Times New Roman" w:hAnsi="Times New Roman" w:cs="Times New Roman"/>
        </w:rPr>
      </w:pPr>
      <w:r w:rsidRPr="003E4CDF">
        <w:rPr>
          <w:rFonts w:ascii="Times New Roman" w:hAnsi="Times New Roman" w:cs="Times New Roman"/>
          <w:sz w:val="36"/>
          <w:szCs w:val="36"/>
        </w:rPr>
        <w:t>Инструкция по настройке</w:t>
      </w:r>
      <w:r w:rsidR="000832FC" w:rsidRPr="003E4CDF">
        <w:rPr>
          <w:rFonts w:ascii="Times New Roman" w:hAnsi="Times New Roman" w:cs="Times New Roman"/>
          <w:sz w:val="36"/>
          <w:szCs w:val="36"/>
        </w:rPr>
        <w:t xml:space="preserve"> ПП</w:t>
      </w:r>
      <w:r w:rsidRPr="003E4CDF">
        <w:rPr>
          <w:rFonts w:ascii="Times New Roman" w:hAnsi="Times New Roman" w:cs="Times New Roman"/>
          <w:sz w:val="36"/>
          <w:szCs w:val="36"/>
        </w:rPr>
        <w:t xml:space="preserve"> </w:t>
      </w:r>
      <w:r w:rsidR="000832FC" w:rsidRPr="003E4CDF">
        <w:rPr>
          <w:rFonts w:ascii="Times New Roman" w:hAnsi="Times New Roman" w:cs="Times New Roman"/>
          <w:sz w:val="36"/>
          <w:szCs w:val="36"/>
        </w:rPr>
        <w:t>«</w:t>
      </w:r>
      <w:r w:rsidRPr="003E4CDF">
        <w:rPr>
          <w:rFonts w:ascii="Times New Roman" w:hAnsi="Times New Roman" w:cs="Times New Roman"/>
          <w:sz w:val="36"/>
          <w:szCs w:val="36"/>
        </w:rPr>
        <w:t>ПАРУС-Бюджет 8</w:t>
      </w:r>
      <w:r w:rsidR="000832FC" w:rsidRPr="003E4CDF">
        <w:rPr>
          <w:rFonts w:ascii="Times New Roman" w:hAnsi="Times New Roman" w:cs="Times New Roman"/>
          <w:sz w:val="36"/>
          <w:szCs w:val="36"/>
        </w:rPr>
        <w:t>»</w:t>
      </w:r>
      <w:r w:rsidRPr="003E4CDF">
        <w:rPr>
          <w:rFonts w:ascii="Times New Roman" w:hAnsi="Times New Roman" w:cs="Times New Roman"/>
          <w:sz w:val="36"/>
          <w:szCs w:val="36"/>
        </w:rPr>
        <w:t xml:space="preserve"> </w:t>
      </w:r>
      <w:r w:rsidRPr="003E4CDF">
        <w:rPr>
          <w:rFonts w:ascii="Times New Roman" w:hAnsi="Times New Roman" w:cs="Times New Roman"/>
          <w:sz w:val="36"/>
          <w:szCs w:val="36"/>
        </w:rPr>
        <w:br/>
        <w:t xml:space="preserve">для сервисного взаимодействия </w:t>
      </w:r>
      <w:r w:rsidRPr="003E4CDF">
        <w:rPr>
          <w:rFonts w:ascii="Times New Roman" w:hAnsi="Times New Roman" w:cs="Times New Roman"/>
          <w:sz w:val="36"/>
          <w:szCs w:val="36"/>
        </w:rPr>
        <w:br/>
        <w:t xml:space="preserve">с МСД </w:t>
      </w:r>
      <w:proofErr w:type="spellStart"/>
      <w:r w:rsidRPr="003E4CDF">
        <w:rPr>
          <w:rFonts w:ascii="Times New Roman" w:hAnsi="Times New Roman" w:cs="Times New Roman"/>
          <w:sz w:val="36"/>
          <w:szCs w:val="36"/>
        </w:rPr>
        <w:t>П</w:t>
      </w:r>
      <w:r w:rsidR="00057C1B" w:rsidRPr="003E4CDF">
        <w:rPr>
          <w:rFonts w:ascii="Times New Roman" w:hAnsi="Times New Roman" w:cs="Times New Roman"/>
          <w:sz w:val="36"/>
          <w:szCs w:val="36"/>
        </w:rPr>
        <w:t>У</w:t>
      </w:r>
      <w:r w:rsidRPr="003E4CDF">
        <w:rPr>
          <w:rFonts w:ascii="Times New Roman" w:hAnsi="Times New Roman" w:cs="Times New Roman"/>
          <w:sz w:val="36"/>
          <w:szCs w:val="36"/>
        </w:rPr>
        <w:t>и</w:t>
      </w:r>
      <w:r w:rsidR="00057C1B" w:rsidRPr="003E4CDF">
        <w:rPr>
          <w:rFonts w:ascii="Times New Roman" w:hAnsi="Times New Roman" w:cs="Times New Roman"/>
          <w:sz w:val="36"/>
          <w:szCs w:val="36"/>
        </w:rPr>
        <w:t>О</w:t>
      </w:r>
      <w:proofErr w:type="spellEnd"/>
      <w:r w:rsidRPr="003E4CDF">
        <w:rPr>
          <w:rFonts w:ascii="Times New Roman" w:hAnsi="Times New Roman" w:cs="Times New Roman"/>
          <w:sz w:val="36"/>
          <w:szCs w:val="36"/>
        </w:rPr>
        <w:t xml:space="preserve"> ГИИС ЭБ</w:t>
      </w:r>
    </w:p>
    <w:p w:rsidR="00A97C36" w:rsidRPr="003E4CDF" w:rsidRDefault="00F61B9F">
      <w:pPr>
        <w:pStyle w:val="ab"/>
        <w:rPr>
          <w:rFonts w:ascii="Times New Roman" w:hAnsi="Times New Roman" w:cs="Times New Roman"/>
          <w:sz w:val="36"/>
          <w:szCs w:val="36"/>
        </w:rPr>
      </w:pPr>
      <w:r w:rsidRPr="003E4CDF">
        <w:rPr>
          <w:rFonts w:ascii="Times New Roman" w:hAnsi="Times New Roman" w:cs="Times New Roman"/>
          <w:sz w:val="36"/>
          <w:szCs w:val="36"/>
        </w:rPr>
        <w:t>(</w:t>
      </w:r>
      <w:r w:rsidR="00954892" w:rsidRPr="003E4CDF">
        <w:rPr>
          <w:rFonts w:ascii="Times New Roman" w:hAnsi="Times New Roman" w:cs="Times New Roman"/>
          <w:sz w:val="36"/>
          <w:szCs w:val="36"/>
        </w:rPr>
        <w:t xml:space="preserve">сервис </w:t>
      </w:r>
      <w:proofErr w:type="spellStart"/>
      <w:r w:rsidR="00E63E57" w:rsidRPr="003E4CDF">
        <w:rPr>
          <w:rFonts w:ascii="Times New Roman" w:hAnsi="Times New Roman" w:cs="Times New Roman"/>
          <w:sz w:val="36"/>
          <w:szCs w:val="36"/>
        </w:rPr>
        <w:t>MqTaxonomyService</w:t>
      </w:r>
      <w:proofErr w:type="spellEnd"/>
      <w:r w:rsidRPr="003E4CDF">
        <w:rPr>
          <w:rFonts w:ascii="Times New Roman" w:hAnsi="Times New Roman" w:cs="Times New Roman"/>
          <w:sz w:val="36"/>
          <w:szCs w:val="36"/>
        </w:rPr>
        <w:t>)</w:t>
      </w:r>
    </w:p>
    <w:p w:rsidR="00A97C36" w:rsidRPr="003E4CDF" w:rsidRDefault="00A97C36">
      <w:pPr>
        <w:rPr>
          <w:rFonts w:ascii="Times New Roman" w:hAnsi="Times New Roman" w:cs="Times New Roman"/>
        </w:rPr>
      </w:pPr>
    </w:p>
    <w:p w:rsidR="00A97C36" w:rsidRPr="003E4CDF" w:rsidRDefault="00E63E57">
      <w:pPr>
        <w:pStyle w:val="1"/>
        <w:rPr>
          <w:rFonts w:ascii="Times New Roman" w:hAnsi="Times New Roman" w:cs="Times New Roman"/>
          <w:sz w:val="34"/>
        </w:rPr>
      </w:pPr>
      <w:r w:rsidRPr="003E4CDF">
        <w:rPr>
          <w:rFonts w:ascii="Times New Roman" w:hAnsi="Times New Roman" w:cs="Times New Roman"/>
          <w:sz w:val="34"/>
        </w:rPr>
        <w:t>Введение</w:t>
      </w:r>
    </w:p>
    <w:p w:rsidR="00A97C36" w:rsidRPr="00FE1B66" w:rsidRDefault="000832FC" w:rsidP="00954892">
      <w:pPr>
        <w:suppressAutoHyphens w:val="0"/>
        <w:spacing w:before="120" w:after="12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 данном документе описывается сервис</w:t>
      </w:r>
      <w:r w:rsidR="007F2C48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реализующий взаимодействие с Модулем сбора данных Подсистемы учета и отчетности Государственной интегрированной информационной системы управления общественными финансами «Электронный бюджет» (далее – МСД ПУиО) в целях создания единого информационного пространства и обеспечения доступа к объектам технологической интеграции в режиме реального времени.</w:t>
      </w:r>
    </w:p>
    <w:p w:rsidR="00A97C36" w:rsidRPr="00FE1B66" w:rsidRDefault="00E63E57" w:rsidP="00954892">
      <w:pPr>
        <w:suppressAutoHyphens w:val="0"/>
        <w:spacing w:before="120" w:after="12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Порядок развёртывания сервиса</w:t>
      </w:r>
      <w:r w:rsidR="007F2C48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A97C36" w:rsidRPr="00FE1B66" w:rsidRDefault="00E63E57" w:rsidP="007F2C48">
      <w:pPr>
        <w:pStyle w:val="ac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Настройка ПП </w:t>
      </w:r>
      <w:r w:rsidR="00F61B9F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</w:t>
      </w:r>
      <w:r w:rsidR="004E76E4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АРУС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-Бюджет 8</w:t>
      </w:r>
      <w:r w:rsidR="00F61B9F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</w:t>
      </w:r>
      <w:r w:rsidR="000A7EE2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создание фонового пользователя, заполнение параметров, настройка прав доступа пользователей</w:t>
      </w:r>
      <w:r w:rsidR="004C66A0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заполнение мнемоники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).</w:t>
      </w:r>
    </w:p>
    <w:p w:rsidR="00A97C36" w:rsidRPr="00FE1B66" w:rsidRDefault="00E63E57" w:rsidP="007F2C48">
      <w:pPr>
        <w:pStyle w:val="ac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Установка .NET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Core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(SDK или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Runtime+ASP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 на серверах с сервисами.</w:t>
      </w:r>
    </w:p>
    <w:p w:rsidR="00A97C36" w:rsidRPr="00FE1B66" w:rsidRDefault="00E63E57" w:rsidP="007F2C48">
      <w:pPr>
        <w:pStyle w:val="ac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Установка сервиса Шина сообщений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EmbWebProxy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) с брокером сообщений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RabbitMQ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или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Apache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Kafka+ZooKeeper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FE1B66" w:rsidRDefault="00E63E57" w:rsidP="007F2C48">
      <w:pPr>
        <w:pStyle w:val="ac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Получить сертификаты для взаимодействия с </w:t>
      </w:r>
      <w:r w:rsidR="007F2C48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МСД ПУиО.</w:t>
      </w:r>
    </w:p>
    <w:p w:rsidR="00A97C36" w:rsidRPr="00FE1B66" w:rsidRDefault="00E63E57" w:rsidP="007F2C48">
      <w:pPr>
        <w:pStyle w:val="ac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Установка и настройка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КриптоПРО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</w:t>
      </w:r>
      <w:proofErr w:type="spellEnd"/>
      <w:r w:rsidR="007F2C48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FE1B66" w:rsidRDefault="00E63E57" w:rsidP="007F2C48">
      <w:pPr>
        <w:pStyle w:val="ac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Установка и настройка сервиса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MqTaxonomyService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FE1B66" w:rsidRDefault="00A97C36" w:rsidP="007F2C48">
      <w:pPr>
        <w:jc w:val="both"/>
        <w:rPr>
          <w:rFonts w:ascii="Times New Roman" w:hAnsi="Times New Roman" w:cs="Times New Roman"/>
        </w:rPr>
      </w:pPr>
    </w:p>
    <w:p w:rsidR="00A97C36" w:rsidRPr="00FE1B66" w:rsidRDefault="00E63E57">
      <w:pPr>
        <w:pStyle w:val="1"/>
        <w:rPr>
          <w:rFonts w:ascii="Times New Roman" w:hAnsi="Times New Roman" w:cs="Times New Roman"/>
          <w:sz w:val="34"/>
        </w:rPr>
      </w:pPr>
      <w:r w:rsidRPr="00FE1B66">
        <w:rPr>
          <w:rFonts w:ascii="Times New Roman" w:hAnsi="Times New Roman" w:cs="Times New Roman"/>
          <w:sz w:val="34"/>
        </w:rPr>
        <w:t xml:space="preserve">Настройка ПП </w:t>
      </w:r>
      <w:r w:rsidR="00F61B9F" w:rsidRPr="00FE1B66">
        <w:rPr>
          <w:rFonts w:ascii="Times New Roman" w:hAnsi="Times New Roman" w:cs="Times New Roman"/>
          <w:sz w:val="34"/>
        </w:rPr>
        <w:t>«</w:t>
      </w:r>
      <w:r w:rsidRPr="00FE1B66">
        <w:rPr>
          <w:rFonts w:ascii="Times New Roman" w:hAnsi="Times New Roman" w:cs="Times New Roman"/>
          <w:sz w:val="34"/>
        </w:rPr>
        <w:t>П</w:t>
      </w:r>
      <w:r w:rsidR="004E76E4" w:rsidRPr="00FE1B66">
        <w:rPr>
          <w:rFonts w:ascii="Times New Roman" w:hAnsi="Times New Roman" w:cs="Times New Roman"/>
          <w:sz w:val="34"/>
        </w:rPr>
        <w:t>АРУС</w:t>
      </w:r>
      <w:r w:rsidRPr="00FE1B66">
        <w:rPr>
          <w:rFonts w:ascii="Times New Roman" w:hAnsi="Times New Roman" w:cs="Times New Roman"/>
          <w:sz w:val="34"/>
        </w:rPr>
        <w:t>-Бюджет 8</w:t>
      </w:r>
      <w:r w:rsidR="00F61B9F" w:rsidRPr="00FE1B66">
        <w:rPr>
          <w:rFonts w:ascii="Times New Roman" w:hAnsi="Times New Roman" w:cs="Times New Roman"/>
          <w:sz w:val="34"/>
        </w:rPr>
        <w:t>»</w:t>
      </w:r>
    </w:p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>
      <w:pP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Фоновый пользователь</w:t>
      </w:r>
    </w:p>
    <w:p w:rsidR="00940663" w:rsidRPr="003E4CDF" w:rsidRDefault="00940663" w:rsidP="00F2257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Под фоновым пользователем понимается пользователь базы данных, от имени и с правами которого работают внешние фоновые задания, в </w:t>
      </w:r>
      <w:proofErr w:type="spellStart"/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т.ч</w:t>
      </w:r>
      <w:proofErr w:type="spellEnd"/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 сервисы.</w:t>
      </w:r>
    </w:p>
    <w:p w:rsidR="00940663" w:rsidRPr="003E4CDF" w:rsidRDefault="00940663" w:rsidP="00F2257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Для его создания необходимо:</w:t>
      </w:r>
    </w:p>
    <w:p w:rsidR="00A97C36" w:rsidRPr="003E4CDF" w:rsidRDefault="00E63E57" w:rsidP="00940663">
      <w:pPr>
        <w:pStyle w:val="ac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Создать пользователя </w:t>
      </w:r>
      <w:r w:rsidR="0094066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базы данных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2"/>
        <w:gridCol w:w="8216"/>
      </w:tblGrid>
      <w:tr w:rsidR="00A97C36" w:rsidRPr="003E4CDF" w:rsidTr="00562830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PostgreSQL</w:t>
            </w:r>
            <w:proofErr w:type="spellEnd"/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rPr>
                <w:rFonts w:ascii="Times New Roman" w:hAnsi="Times New Roman" w:cs="Times New Roman"/>
                <w:lang w:val="es-ES"/>
              </w:rPr>
            </w:pPr>
            <w:r w:rsidRPr="00FE1B66">
              <w:rPr>
                <w:rFonts w:ascii="Times New Roman" w:hAnsi="Times New Roman" w:cs="Times New Roman"/>
                <w:lang w:val="es-ES"/>
              </w:rPr>
              <w:t>&gt;psql -h 127.0.0.1 -d demo -U postgres</w:t>
            </w:r>
          </w:p>
          <w:p w:rsidR="00A97C36" w:rsidRPr="00FE1B66" w:rsidRDefault="00E63E57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CREATE ROLE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parus_srv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LOGIN PASSWORD '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parusina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' INHERIT;</w:t>
            </w:r>
          </w:p>
          <w:p w:rsidR="00A97C36" w:rsidRPr="00FE1B66" w:rsidRDefault="00E63E57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GRANT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parus_public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TO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parus_srv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97C36" w:rsidRPr="00FE1B66" w:rsidRDefault="00E63E57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ALTER ROLE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parus_srv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IN DATABASE demo SET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search_path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=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parus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, sys;</w:t>
            </w:r>
          </w:p>
        </w:tc>
      </w:tr>
      <w:tr w:rsidR="00562830" w:rsidRPr="003E4CDF" w:rsidTr="00562830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830" w:rsidRPr="00FE1B66" w:rsidRDefault="00562830">
            <w:pPr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Oracle</w:t>
            </w:r>
            <w:proofErr w:type="spellEnd"/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30" w:rsidRPr="00FE1B66" w:rsidRDefault="00562830" w:rsidP="00562830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&gt;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sqlplus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parus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/passwd@ORCL1</w:t>
            </w:r>
          </w:p>
          <w:p w:rsidR="00562830" w:rsidRPr="00FE1B66" w:rsidRDefault="00562830" w:rsidP="00562830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create user PARUS_SRV identified by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parus_srv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default tablespace PARUS_MAIN temporary tablespace TEMP;</w:t>
            </w:r>
          </w:p>
          <w:p w:rsidR="00562830" w:rsidRPr="00FE1B66" w:rsidRDefault="00562830" w:rsidP="00562830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grant CREATE SESSION to PARUS_SRV;</w:t>
            </w:r>
          </w:p>
        </w:tc>
      </w:tr>
    </w:tbl>
    <w:p w:rsidR="00A97C36" w:rsidRPr="00940663" w:rsidRDefault="00E63E57" w:rsidP="00940663">
      <w:pPr>
        <w:pStyle w:val="ac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Приложение </w:t>
      </w:r>
      <w:r w:rsidR="00F61B9F"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Администратор</w:t>
      </w:r>
      <w:r w:rsidR="00F61B9F"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940663">
        <w:rPr>
          <w:rFonts w:ascii="Cambria Math" w:eastAsiaTheme="minorHAnsi" w:hAnsi="Cambria Math" w:cs="Cambria Math"/>
          <w:kern w:val="0"/>
          <w:sz w:val="28"/>
          <w:szCs w:val="28"/>
          <w:lang w:eastAsia="en-US" w:bidi="ar-SA"/>
        </w:rPr>
        <w:t>⇒</w:t>
      </w: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Раздел </w:t>
      </w:r>
      <w:r w:rsidR="00F61B9F"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Пользователи</w:t>
      </w:r>
      <w:r w:rsidR="00F61B9F"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940663">
        <w:rPr>
          <w:rFonts w:ascii="Cambria Math" w:eastAsiaTheme="minorHAnsi" w:hAnsi="Cambria Math" w:cs="Cambria Math"/>
          <w:kern w:val="0"/>
          <w:sz w:val="28"/>
          <w:szCs w:val="28"/>
          <w:lang w:eastAsia="en-US" w:bidi="ar-SA"/>
        </w:rPr>
        <w:t>⇒</w:t>
      </w: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зарегистрировать пользователя с установленным признаком </w:t>
      </w:r>
      <w:r w:rsidR="00F61B9F"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Фоновый пользователь</w:t>
      </w:r>
      <w:r w:rsidR="00F61B9F"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940663" w:rsidRDefault="00E63E57" w:rsidP="00940663">
      <w:pPr>
        <w:pStyle w:val="ac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Связать пользователя (роль) с приложением </w:t>
      </w:r>
      <w:r w:rsidR="00F61B9F"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Онлайн доступ</w:t>
      </w:r>
      <w:r w:rsidR="00F61B9F"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940663" w:rsidRDefault="00E63E57" w:rsidP="00940663">
      <w:pPr>
        <w:pStyle w:val="ac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Связать пользователя с организацией, назначить все права в разделе </w:t>
      </w:r>
      <w:r w:rsidR="00F61B9F"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5C22BB"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Журнал взаимодействия с МСД</w:t>
      </w:r>
      <w:r w:rsidR="00F61B9F"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FE1B66" w:rsidRDefault="00A97C36">
      <w:p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A97C36" w:rsidRPr="00FE1B66" w:rsidRDefault="00E63E57">
      <w:pP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Параметры</w:t>
      </w:r>
    </w:p>
    <w:p w:rsidR="00A97C36" w:rsidRPr="00FE1B66" w:rsidRDefault="00E63E57" w:rsidP="00954892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Файл </w:t>
      </w:r>
      <w:r w:rsidR="00C448D1" w:rsidRPr="00FE1B66">
        <w:rPr>
          <w:rFonts w:ascii="Cambria Math" w:eastAsiaTheme="minorHAnsi" w:hAnsi="Cambria Math" w:cs="Cambria Math"/>
          <w:kern w:val="0"/>
          <w:sz w:val="28"/>
          <w:szCs w:val="28"/>
          <w:lang w:eastAsia="en-US" w:bidi="ar-SA"/>
        </w:rPr>
        <w:t>⇒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Сервис </w:t>
      </w:r>
      <w:r w:rsidR="00C448D1" w:rsidRPr="00FE1B66">
        <w:rPr>
          <w:rFonts w:ascii="Cambria Math" w:eastAsiaTheme="minorHAnsi" w:hAnsi="Cambria Math" w:cs="Cambria Math"/>
          <w:kern w:val="0"/>
          <w:sz w:val="28"/>
          <w:szCs w:val="28"/>
          <w:lang w:eastAsia="en-US" w:bidi="ar-SA"/>
        </w:rPr>
        <w:t>⇒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Параметры </w:t>
      </w:r>
      <w:r w:rsidR="00C448D1" w:rsidRPr="00FE1B66">
        <w:rPr>
          <w:rFonts w:ascii="Cambria Math" w:eastAsiaTheme="minorHAnsi" w:hAnsi="Cambria Math" w:cs="Cambria Math"/>
          <w:kern w:val="0"/>
          <w:sz w:val="28"/>
          <w:szCs w:val="28"/>
          <w:lang w:eastAsia="en-US" w:bidi="ar-SA"/>
        </w:rPr>
        <w:t>⇒</w:t>
      </w:r>
      <w:r w:rsidR="00C448D1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каталог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448D1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Таксономия. Журнал взаимодействия с </w:t>
      </w:r>
      <w:r w:rsidR="00C448D1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МСД».</w:t>
      </w:r>
    </w:p>
    <w:p w:rsidR="00A97C36" w:rsidRPr="00FE1B66" w:rsidRDefault="00C448D1" w:rsidP="00F2257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Параметр № </w:t>
      </w:r>
      <w:r w:rsidR="00E63E5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2314 </w:t>
      </w:r>
      <w:proofErr w:type="spellStart"/>
      <w:r w:rsidR="00E63E5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TaxonomyJournal_TargetSystemID</w:t>
      </w:r>
      <w:proofErr w:type="spellEnd"/>
      <w:r w:rsidR="00E63E5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A11F82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тражает значение и</w:t>
      </w:r>
      <w:r w:rsidR="00E63E5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дентификатор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</w:t>
      </w:r>
      <w:r w:rsidR="00E63E5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ЕСМВ</w:t>
      </w:r>
      <w:r w:rsidR="00E63E5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Для продуктивного контура 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всегда должно быть указано значение по умолчанию</w:t>
      </w:r>
      <w:r w:rsidR="00A11F82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«MSD»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FE1B66" w:rsidRDefault="00A97C36">
      <w:p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A97C36" w:rsidRPr="003E4CDF" w:rsidRDefault="00E63E57">
      <w:pP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Пользователь </w:t>
      </w:r>
      <w:r w:rsidR="00A11F82" w:rsidRPr="003E4CD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приложения</w:t>
      </w:r>
    </w:p>
    <w:p w:rsidR="00A97C36" w:rsidRPr="00FE1B66" w:rsidRDefault="00E63E57" w:rsidP="00954892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Для работы с серви</w:t>
      </w:r>
      <w:r w:rsidR="00F61B9F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сом пользователь ПП «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ПАРУС-Бюджет 8</w:t>
      </w:r>
      <w:r w:rsidR="00F61B9F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94066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или назначенная ему роль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долж</w:t>
      </w:r>
      <w:r w:rsidR="0094066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ны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иметь соответствующие права в разделе </w:t>
      </w:r>
      <w:r w:rsidR="00F61B9F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C448D1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Журнал взаимодействия с МСД</w:t>
      </w:r>
      <w:r w:rsidR="00F61B9F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приложения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F61B9F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C448D1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Таксономия</w:t>
      </w:r>
      <w:r w:rsidR="00F61B9F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FE1B66" w:rsidRDefault="005C22BB" w:rsidP="00F2257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Также </w:t>
      </w:r>
      <w:r w:rsidR="00F2257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 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контрагентом юридического лица в разделе «Сертификаты контрагентов» должен быть увязан соответствующий «транспортный» сертификат. </w:t>
      </w:r>
      <w:r w:rsidR="00EA5C88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Для осуществления данной привязки сертификат предварительно должен быть загружен в раздел «Электронные сертификаты». Дополнительно с</w:t>
      </w:r>
      <w:r w:rsidR="00E63E5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м. главу </w:t>
      </w:r>
      <w:r w:rsidR="00F61B9F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E63E5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Получение сертификатов</w:t>
      </w:r>
      <w:r w:rsidR="00F61B9F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EA5C88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954892" w:rsidRPr="00FE1B66" w:rsidRDefault="00954892" w:rsidP="00F2257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723C8D" w:rsidRPr="00FE1B66" w:rsidRDefault="00A8158D" w:rsidP="00F2257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noProof/>
          <w:kern w:val="0"/>
          <w:sz w:val="28"/>
          <w:szCs w:val="28"/>
          <w:lang w:eastAsia="ru-RU" w:bidi="ar-SA"/>
        </w:rPr>
        <w:lastRenderedPageBreak/>
        <w:drawing>
          <wp:inline distT="0" distB="0" distL="0" distR="0" wp14:anchorId="70859F47" wp14:editId="513C650C">
            <wp:extent cx="6115050" cy="5000625"/>
            <wp:effectExtent l="0" t="0" r="0" b="9525"/>
            <wp:docPr id="1" name="Рисунок 1" descr="05-Сертифи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-Сертифика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73" w:rsidRPr="00FE1B66" w:rsidRDefault="00067D73" w:rsidP="00F2257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723C8D" w:rsidRPr="00FE1B66" w:rsidRDefault="00A8158D" w:rsidP="00F2257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noProof/>
          <w:kern w:val="0"/>
          <w:sz w:val="28"/>
          <w:szCs w:val="28"/>
          <w:lang w:eastAsia="ru-RU" w:bidi="ar-SA"/>
        </w:rPr>
        <w:lastRenderedPageBreak/>
        <w:drawing>
          <wp:inline distT="0" distB="0" distL="0" distR="0" wp14:anchorId="14FD59C0" wp14:editId="5668CCCD">
            <wp:extent cx="6115050" cy="4191000"/>
            <wp:effectExtent l="0" t="0" r="0" b="0"/>
            <wp:docPr id="2" name="Рисунок 2" descr="06-Сертификаты контраг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-Сертификаты контрагент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C8D" w:rsidRPr="00FE1B66" w:rsidRDefault="00723C8D" w:rsidP="00F2257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067D73" w:rsidRPr="003E4CDF" w:rsidRDefault="00067D73" w:rsidP="00067D73">
      <w:pP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Заполнение мнемоники учреждения в ПОИБ</w:t>
      </w:r>
    </w:p>
    <w:p w:rsidR="00940663" w:rsidRPr="003E4CDF" w:rsidRDefault="00940663" w:rsidP="00954892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Для авторизации в МСД </w:t>
      </w:r>
      <w:proofErr w:type="spellStart"/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ПУиО</w:t>
      </w:r>
      <w:proofErr w:type="spellEnd"/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при помощи сервисного взаимодействия через ЕСМВ необходимо использовать т.н. мнемонику учреждения – уникальное имя информационной системы, присвоенное при ее регистрации в ПОИБ согласно рекомендациям Федерального Казначейства. Например, оно может быть составлено путем конкатенации имени информационной системы (PARUS), а также ИНН и КПП учреждения.</w:t>
      </w:r>
    </w:p>
    <w:p w:rsidR="00067D73" w:rsidRPr="00FE1B66" w:rsidRDefault="00940663" w:rsidP="00954892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Для указания его значения сначала н</w:t>
      </w:r>
      <w:r w:rsidR="00067D7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еобходимо создать текстовое дополнительное свойство с мнемокодом </w:t>
      </w:r>
      <w:r w:rsidR="00F61B9F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proofErr w:type="spellStart"/>
      <w:r w:rsidR="00067D7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ТаксономияМнемоИС</w:t>
      </w:r>
      <w:proofErr w:type="spellEnd"/>
      <w:r w:rsidR="00F61B9F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067D7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наименованием </w:t>
      </w:r>
      <w:r w:rsidR="00F61B9F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067D7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Таксономия. Мнемоника ИС субъекта интеграции</w:t>
      </w:r>
      <w:r w:rsidR="00F61B9F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067D7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привязанное к разделу </w:t>
      </w:r>
      <w:r w:rsidR="00F61B9F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067D7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Юридические лица</w:t>
      </w:r>
      <w:r w:rsidR="00F61B9F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1B2B52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954892" w:rsidRPr="00FE1B66" w:rsidRDefault="00954892" w:rsidP="00954892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723C8D" w:rsidRPr="00FE1B66" w:rsidRDefault="00A8158D" w:rsidP="00067D73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noProof/>
          <w:kern w:val="0"/>
          <w:sz w:val="28"/>
          <w:szCs w:val="28"/>
          <w:lang w:eastAsia="ru-RU" w:bidi="ar-SA"/>
        </w:rPr>
        <w:lastRenderedPageBreak/>
        <w:drawing>
          <wp:inline distT="0" distB="0" distL="0" distR="0" wp14:anchorId="0D85BB34" wp14:editId="5E6B6E7D">
            <wp:extent cx="6115050" cy="3209925"/>
            <wp:effectExtent l="0" t="0" r="0" b="9525"/>
            <wp:docPr id="3" name="Рисунок 3" descr="08-Свой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8-Свойст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892" w:rsidRPr="00FE1B66" w:rsidRDefault="00954892" w:rsidP="00067D73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067D73" w:rsidRPr="00FE1B66" w:rsidRDefault="00067D73" w:rsidP="00067D73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Затем для записи юридического лица-субъекта передачи данных в МСД ПУиО 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необходимо указать в данном дополнительном свойстве значение мнемоники учреждения в </w:t>
      </w:r>
      <w:r w:rsidR="0094066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МСД </w:t>
      </w:r>
      <w:proofErr w:type="spellStart"/>
      <w:r w:rsidR="0094066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ПУиО</w:t>
      </w:r>
      <w:proofErr w:type="spellEnd"/>
      <w:r w:rsidR="001B2B52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954892" w:rsidRPr="00FE1B66" w:rsidRDefault="00954892" w:rsidP="00067D73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723C8D" w:rsidRPr="00FE1B66" w:rsidRDefault="00A8158D" w:rsidP="00067D73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5A7A9EE1" wp14:editId="2D2E060A">
            <wp:extent cx="6115050" cy="2562225"/>
            <wp:effectExtent l="0" t="0" r="0" b="9525"/>
            <wp:docPr id="4" name="Рисунок 4" descr="07-Мнемо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-Мнемо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36" w:rsidRPr="00FE1B66" w:rsidRDefault="00A97C36">
      <w:pPr>
        <w:rPr>
          <w:rFonts w:ascii="Times New Roman" w:hAnsi="Times New Roman" w:cs="Times New Roman"/>
          <w:shd w:val="clear" w:color="auto" w:fill="FFFF00"/>
        </w:rPr>
      </w:pPr>
    </w:p>
    <w:p w:rsidR="00A97C36" w:rsidRPr="00FE1B66" w:rsidRDefault="00E63E57">
      <w:pPr>
        <w:pStyle w:val="1"/>
        <w:rPr>
          <w:rFonts w:ascii="Times New Roman" w:hAnsi="Times New Roman" w:cs="Times New Roman"/>
          <w:sz w:val="34"/>
        </w:rPr>
      </w:pPr>
      <w:r w:rsidRPr="00FE1B66">
        <w:rPr>
          <w:rFonts w:ascii="Times New Roman" w:hAnsi="Times New Roman" w:cs="Times New Roman"/>
          <w:sz w:val="34"/>
        </w:rPr>
        <w:t xml:space="preserve">Установка .NET </w:t>
      </w:r>
      <w:proofErr w:type="spellStart"/>
      <w:r w:rsidRPr="00FE1B66">
        <w:rPr>
          <w:rFonts w:ascii="Times New Roman" w:hAnsi="Times New Roman" w:cs="Times New Roman"/>
          <w:sz w:val="34"/>
        </w:rPr>
        <w:t>Core</w:t>
      </w:r>
      <w:proofErr w:type="spellEnd"/>
    </w:p>
    <w:p w:rsidR="00A97C36" w:rsidRPr="00FE1B66" w:rsidRDefault="00E63E57" w:rsidP="00954892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На серверах, где будут установлены сервисы Шина сообщений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EmbWebProxy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 и Таксономия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MqTaxonomyService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</w:t>
      </w:r>
      <w:r w:rsidR="00A11F82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требуется установить .</w:t>
      </w:r>
      <w:r w:rsidRPr="00FE1B66">
        <w:rPr>
          <w:rFonts w:eastAsiaTheme="minorHAnsi"/>
          <w:kern w:val="0"/>
          <w:sz w:val="28"/>
          <w:szCs w:val="28"/>
          <w:lang w:eastAsia="en-US" w:bidi="ar-SA"/>
        </w:rPr>
        <w:t xml:space="preserve">NET </w:t>
      </w:r>
      <w:proofErr w:type="spellStart"/>
      <w:r w:rsidRPr="00FE1B66">
        <w:rPr>
          <w:rFonts w:eastAsiaTheme="minorHAnsi"/>
          <w:kern w:val="0"/>
          <w:sz w:val="28"/>
          <w:szCs w:val="28"/>
          <w:lang w:eastAsia="en-US" w:bidi="ar-SA"/>
        </w:rPr>
        <w:t>Core</w:t>
      </w:r>
      <w:proofErr w:type="spellEnd"/>
      <w:r w:rsidRPr="00FE1B66">
        <w:rPr>
          <w:rFonts w:eastAsiaTheme="minorHAnsi"/>
          <w:kern w:val="0"/>
          <w:sz w:val="28"/>
          <w:szCs w:val="28"/>
          <w:lang w:eastAsia="en-US" w:bidi="ar-SA"/>
        </w:rPr>
        <w:t xml:space="preserve"> 8.0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(рекомендуется установка SDK на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Linux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Hosting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Bundle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- на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Windows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). См. </w:t>
      </w:r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eastAsiaTheme="minorHAnsi"/>
          <w:kern w:val="0"/>
          <w:sz w:val="28"/>
          <w:szCs w:val="28"/>
          <w:lang w:eastAsia="en-US" w:bidi="ar-SA"/>
        </w:rPr>
        <w:t xml:space="preserve">Установка .NET в </w:t>
      </w:r>
      <w:proofErr w:type="spellStart"/>
      <w:r w:rsidRPr="00FE1B66">
        <w:rPr>
          <w:rFonts w:eastAsiaTheme="minorHAnsi"/>
          <w:kern w:val="0"/>
          <w:sz w:val="28"/>
          <w:szCs w:val="28"/>
          <w:lang w:eastAsia="en-US" w:bidi="ar-SA"/>
        </w:rPr>
        <w:t>Windows</w:t>
      </w:r>
      <w:proofErr w:type="spellEnd"/>
      <w:r w:rsidRPr="00FE1B66">
        <w:rPr>
          <w:rFonts w:eastAsiaTheme="minorHAnsi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FE1B66">
        <w:rPr>
          <w:rFonts w:eastAsiaTheme="minorHAnsi"/>
          <w:kern w:val="0"/>
          <w:sz w:val="28"/>
          <w:szCs w:val="28"/>
          <w:lang w:eastAsia="en-US" w:bidi="ar-SA"/>
        </w:rPr>
        <w:t>Linux</w:t>
      </w:r>
      <w:proofErr w:type="spellEnd"/>
      <w:r w:rsidR="00FE1B66" w:rsidRPr="00FE1B66">
        <w:rPr>
          <w:rFonts w:eastAsiaTheme="minorHAnsi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или главу </w:t>
      </w:r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.NET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Core</w:t>
      </w:r>
      <w:proofErr w:type="spellEnd"/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инструкции </w:t>
      </w:r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Парус-Онлайн 2. Часть 4. Дополнения.docx</w:t>
      </w:r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A11F82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 w:rsidP="00A11F82">
      <w:pPr>
        <w:pStyle w:val="1"/>
        <w:rPr>
          <w:rFonts w:ascii="Times New Roman" w:hAnsi="Times New Roman" w:cs="Times New Roman"/>
          <w:sz w:val="34"/>
        </w:rPr>
      </w:pPr>
      <w:r w:rsidRPr="00FE1B66">
        <w:rPr>
          <w:rFonts w:ascii="Times New Roman" w:hAnsi="Times New Roman" w:cs="Times New Roman"/>
          <w:sz w:val="34"/>
        </w:rPr>
        <w:lastRenderedPageBreak/>
        <w:t>Шина сообщений (</w:t>
      </w:r>
      <w:proofErr w:type="spellStart"/>
      <w:r w:rsidRPr="00FE1B66">
        <w:rPr>
          <w:rFonts w:ascii="Times New Roman" w:hAnsi="Times New Roman" w:cs="Times New Roman"/>
          <w:sz w:val="34"/>
        </w:rPr>
        <w:t>EmbWebProxy</w:t>
      </w:r>
      <w:proofErr w:type="spellEnd"/>
      <w:r w:rsidRPr="00FE1B66">
        <w:rPr>
          <w:rFonts w:ascii="Times New Roman" w:hAnsi="Times New Roman" w:cs="Times New Roman"/>
          <w:sz w:val="34"/>
        </w:rPr>
        <w:t>)</w:t>
      </w:r>
    </w:p>
    <w:p w:rsidR="00A97C36" w:rsidRPr="00FE1B66" w:rsidRDefault="00E63E57" w:rsidP="00954892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Для работы сервиса Шина сообщений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EmbWebProxy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 требуется развёртывание брокера сообщений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RabbitMQ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или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Apache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Kafka+ZooKeeper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).</w:t>
      </w:r>
    </w:p>
    <w:p w:rsidR="00A97C36" w:rsidRPr="00FE1B66" w:rsidRDefault="00E63E57" w:rsidP="00954892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Установку см. на сайтах разработчиков (</w:t>
      </w:r>
      <w:proofErr w:type="spellStart"/>
      <w:r w:rsidRPr="00FE1B66">
        <w:rPr>
          <w:rFonts w:eastAsiaTheme="minorHAnsi"/>
          <w:kern w:val="0"/>
          <w:sz w:val="28"/>
          <w:szCs w:val="28"/>
          <w:lang w:eastAsia="en-US" w:bidi="ar-SA"/>
        </w:rPr>
        <w:t>RabbitMQ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или </w:t>
      </w:r>
      <w:proofErr w:type="spellStart"/>
      <w:r w:rsidRPr="00FE1B66">
        <w:rPr>
          <w:rFonts w:eastAsiaTheme="minorHAnsi"/>
          <w:kern w:val="0"/>
          <w:sz w:val="28"/>
          <w:szCs w:val="28"/>
          <w:lang w:eastAsia="en-US" w:bidi="ar-SA"/>
        </w:rPr>
        <w:t>Kafka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) или главу </w:t>
      </w:r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Программный брокер сообщений</w:t>
      </w:r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инструкции </w:t>
      </w:r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Парус-Онлайн 2. Часть 4. Дополнения.docx</w:t>
      </w:r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>
      <w:p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Настройка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Rabb</w:t>
      </w:r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itMQ</w:t>
      </w:r>
      <w:proofErr w:type="spellEnd"/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для 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работы с серв</w:t>
      </w:r>
      <w:r w:rsidR="0094066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сами</w:t>
      </w:r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ПП 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ПАРУС-Бюджет 8</w:t>
      </w:r>
      <w:r w:rsidR="00FE1B66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A97C36" w:rsidRPr="00FE1B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3E4CDF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rabbitmqctl</w:t>
            </w:r>
            <w:proofErr w:type="spellEnd"/>
            <w:r w:rsidRPr="003E4C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1B66">
              <w:rPr>
                <w:rFonts w:ascii="Times New Roman" w:hAnsi="Times New Roman" w:cs="Times New Roman"/>
                <w:lang w:val="en-US"/>
              </w:rPr>
              <w:t>add</w:t>
            </w:r>
            <w:r w:rsidRPr="003E4CDF">
              <w:rPr>
                <w:rFonts w:ascii="Times New Roman" w:hAnsi="Times New Roman" w:cs="Times New Roman"/>
                <w:lang w:val="en-US"/>
              </w:rPr>
              <w:t>_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vhost</w:t>
            </w:r>
            <w:proofErr w:type="spellEnd"/>
            <w:r w:rsidRPr="003E4C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i/>
                <w:lang w:val="en-US"/>
              </w:rPr>
              <w:t>parus</w:t>
            </w:r>
            <w:proofErr w:type="spellEnd"/>
            <w:r w:rsidRPr="003E4CDF">
              <w:rPr>
                <w:rFonts w:ascii="Times New Roman" w:hAnsi="Times New Roman" w:cs="Times New Roman"/>
                <w:i/>
                <w:lang w:val="en-US"/>
              </w:rPr>
              <w:t>_</w:t>
            </w:r>
            <w:proofErr w:type="spellStart"/>
            <w:r w:rsidRPr="00FE1B66">
              <w:rPr>
                <w:rFonts w:ascii="Times New Roman" w:hAnsi="Times New Roman" w:cs="Times New Roman"/>
                <w:i/>
                <w:lang w:val="en-US"/>
              </w:rPr>
              <w:t>mq</w:t>
            </w:r>
            <w:proofErr w:type="spellEnd"/>
          </w:p>
          <w:p w:rsidR="00A97C36" w:rsidRPr="003E4CDF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rabbitmqctl</w:t>
            </w:r>
            <w:proofErr w:type="spellEnd"/>
            <w:r w:rsidRPr="003E4C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1B66">
              <w:rPr>
                <w:rFonts w:ascii="Times New Roman" w:hAnsi="Times New Roman" w:cs="Times New Roman"/>
                <w:lang w:val="en-US"/>
              </w:rPr>
              <w:t>add</w:t>
            </w:r>
            <w:r w:rsidRPr="003E4CDF">
              <w:rPr>
                <w:rFonts w:ascii="Times New Roman" w:hAnsi="Times New Roman" w:cs="Times New Roman"/>
                <w:lang w:val="en-US"/>
              </w:rPr>
              <w:t>_</w:t>
            </w:r>
            <w:r w:rsidRPr="00FE1B66">
              <w:rPr>
                <w:rFonts w:ascii="Times New Roman" w:hAnsi="Times New Roman" w:cs="Times New Roman"/>
                <w:lang w:val="en-US"/>
              </w:rPr>
              <w:t>user</w:t>
            </w:r>
            <w:r w:rsidRPr="003E4C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i/>
                <w:lang w:val="en-US"/>
              </w:rPr>
              <w:t>parus</w:t>
            </w:r>
            <w:proofErr w:type="spellEnd"/>
            <w:r w:rsidRPr="003E4CD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i/>
                <w:lang w:val="en-US"/>
              </w:rPr>
              <w:t>parusina</w:t>
            </w:r>
            <w:proofErr w:type="spellEnd"/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1B66">
              <w:rPr>
                <w:rFonts w:ascii="Times New Roman" w:hAnsi="Times New Roman" w:cs="Times New Roman"/>
                <w:lang w:val="en-US"/>
              </w:rPr>
              <w:t>rabbitmqctl</w:t>
            </w:r>
            <w:proofErr w:type="spellEnd"/>
            <w:proofErr w:type="gram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set_permissions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FE1B66">
              <w:rPr>
                <w:rFonts w:ascii="Times New Roman" w:hAnsi="Times New Roman" w:cs="Times New Roman"/>
                <w:i/>
                <w:lang w:val="en-US"/>
              </w:rPr>
              <w:t xml:space="preserve">p </w:t>
            </w:r>
            <w:proofErr w:type="spellStart"/>
            <w:r w:rsidRPr="00FE1B66">
              <w:rPr>
                <w:rFonts w:ascii="Times New Roman" w:hAnsi="Times New Roman" w:cs="Times New Roman"/>
                <w:i/>
                <w:lang w:val="en-US"/>
              </w:rPr>
              <w:t>parus_mq</w:t>
            </w:r>
            <w:proofErr w:type="spellEnd"/>
            <w:r w:rsidRPr="00FE1B6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i/>
                <w:lang w:val="en-US"/>
              </w:rPr>
              <w:t>parus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".*" </w:t>
            </w:r>
            <w:r w:rsidRPr="00FE1B66">
              <w:rPr>
                <w:rFonts w:ascii="Times New Roman" w:hAnsi="Times New Roman" w:cs="Times New Roman"/>
              </w:rPr>
              <w:t>".*" ".*"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>
      <w:p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Установка и настройка Шины сообщений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EmbWebProxy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</w:t>
      </w:r>
      <w:r w:rsidR="00A11F82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3"/>
        <w:gridCol w:w="4815"/>
      </w:tblGrid>
      <w:tr w:rsidR="00A97C36" w:rsidRPr="003E4CDF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# создание пользователя (опция)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useradd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-m</w:t>
            </w:r>
          </w:p>
          <w:p w:rsidR="00A97C36" w:rsidRPr="003E4CDF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passwd</w:t>
            </w:r>
            <w:proofErr w:type="spellEnd"/>
            <w:r w:rsidRPr="003E4C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</w:p>
          <w:p w:rsidR="00A97C36" w:rsidRPr="003E4CDF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</w:t>
            </w:r>
            <w:proofErr w:type="spellEnd"/>
            <w:r w:rsidRPr="003E4CD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</w:p>
          <w:p w:rsidR="00A97C36" w:rsidRPr="003E4CDF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3E4CDF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unzip</w:t>
            </w:r>
            <w:r w:rsidRPr="003E4CDF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tmp</w:t>
            </w:r>
            <w:proofErr w:type="spellEnd"/>
            <w:r w:rsidRPr="003E4CDF">
              <w:rPr>
                <w:rFonts w:ascii="Times New Roman" w:hAnsi="Times New Roman" w:cs="Times New Roman"/>
                <w:lang w:val="en-US"/>
              </w:rPr>
              <w:t>/</w:t>
            </w:r>
            <w:r w:rsidRPr="00FE1B66">
              <w:rPr>
                <w:rFonts w:ascii="Times New Roman" w:hAnsi="Times New Roman" w:cs="Times New Roman"/>
                <w:lang w:val="en-US"/>
              </w:rPr>
              <w:t>extra</w:t>
            </w:r>
            <w:r w:rsidRPr="003E4CDF">
              <w:rPr>
                <w:rFonts w:ascii="Times New Roman" w:hAnsi="Times New Roman" w:cs="Times New Roman"/>
                <w:lang w:val="en-US"/>
              </w:rPr>
              <w:t>.</w:t>
            </w:r>
            <w:r w:rsidRPr="00FE1B66">
              <w:rPr>
                <w:rFonts w:ascii="Times New Roman" w:hAnsi="Times New Roman" w:cs="Times New Roman"/>
                <w:lang w:val="en-US"/>
              </w:rPr>
              <w:t>zip</w:t>
            </w:r>
            <w:r w:rsidRPr="003E4CDF">
              <w:rPr>
                <w:rFonts w:ascii="Times New Roman" w:hAnsi="Times New Roman" w:cs="Times New Roman"/>
                <w:lang w:val="en-US"/>
              </w:rPr>
              <w:t xml:space="preserve"> *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EmbWebProxy</w:t>
            </w:r>
            <w:proofErr w:type="spellEnd"/>
            <w:r w:rsidRPr="003E4CDF">
              <w:rPr>
                <w:rFonts w:ascii="Times New Roman" w:hAnsi="Times New Roman" w:cs="Times New Roman"/>
                <w:lang w:val="en-US"/>
              </w:rPr>
              <w:t>* -</w:t>
            </w:r>
            <w:r w:rsidRPr="00FE1B66">
              <w:rPr>
                <w:rFonts w:ascii="Times New Roman" w:hAnsi="Times New Roman" w:cs="Times New Roman"/>
                <w:lang w:val="en-US"/>
              </w:rPr>
              <w:t>d</w:t>
            </w:r>
            <w:r w:rsidRPr="003E4CDF">
              <w:rPr>
                <w:rFonts w:ascii="Times New Roman" w:hAnsi="Times New Roman" w:cs="Times New Roman"/>
                <w:lang w:val="en-US"/>
              </w:rPr>
              <w:t xml:space="preserve"> ~/</w:t>
            </w:r>
          </w:p>
          <w:p w:rsidR="00A97C36" w:rsidRPr="003E4CDF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7C36" w:rsidRPr="003E4CDF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97C36" w:rsidRPr="003E4CDF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nano</w:t>
            </w:r>
            <w:proofErr w:type="spellEnd"/>
            <w:r w:rsidRPr="003E4C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nano</w:t>
            </w:r>
            <w:proofErr w:type="spellEnd"/>
            <w:r w:rsidRPr="003E4CDF">
              <w:rPr>
                <w:rFonts w:ascii="Times New Roman" w:hAnsi="Times New Roman" w:cs="Times New Roman"/>
                <w:lang w:val="en-US"/>
              </w:rPr>
              <w:t xml:space="preserve"> ~/</w:t>
            </w:r>
            <w:r w:rsidRPr="00FE1B66">
              <w:rPr>
                <w:rFonts w:ascii="Times New Roman" w:hAnsi="Times New Roman" w:cs="Times New Roman"/>
                <w:lang w:val="en-US"/>
              </w:rPr>
              <w:t>extra</w:t>
            </w:r>
            <w:r w:rsidRPr="003E4CDF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EmbWebProxy</w:t>
            </w:r>
            <w:proofErr w:type="spellEnd"/>
            <w:r w:rsidRPr="003E4CDF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appsettings</w:t>
            </w:r>
            <w:proofErr w:type="spellEnd"/>
            <w:r w:rsidRPr="003E4CDF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json</w:t>
            </w:r>
            <w:proofErr w:type="spellEnd"/>
          </w:p>
        </w:tc>
      </w:tr>
      <w:tr w:rsidR="00A97C36" w:rsidRPr="00FE1B66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"Kestrel": {</w:t>
            </w:r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"Endpoints": {</w:t>
            </w:r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"Http": {</w:t>
            </w:r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Url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"http://*:5121"</w:t>
            </w:r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…</w:t>
            </w:r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AllowedHosts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"*"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Настройка </w:t>
            </w:r>
            <w:r w:rsidRPr="00FE1B66">
              <w:t>встроенного веб-сервера</w:t>
            </w:r>
            <w:r w:rsidRPr="00FE1B66">
              <w:rPr>
                <w:rFonts w:ascii="Times New Roman" w:hAnsi="Times New Roman" w:cs="Times New Roman"/>
              </w:rPr>
              <w:t>: протокол, интерфейсы и порт для прослушивания</w:t>
            </w:r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- слушать </w:t>
            </w:r>
            <w:r w:rsidRPr="00FE1B66">
              <w:rPr>
                <w:rFonts w:ascii="Times New Roman" w:hAnsi="Times New Roman" w:cs="Times New Roman"/>
                <w:lang w:val="en-US"/>
              </w:rPr>
              <w:t>http</w:t>
            </w:r>
            <w:r w:rsidRPr="00FE1B66">
              <w:rPr>
                <w:rFonts w:ascii="Times New Roman" w:hAnsi="Times New Roman" w:cs="Times New Roman"/>
              </w:rPr>
              <w:t>-запросы на всех сетевых интерфейсах (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IPv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6 и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IPv</w:t>
            </w:r>
            <w:proofErr w:type="spellEnd"/>
            <w:r w:rsidRPr="00FE1B66">
              <w:rPr>
                <w:rFonts w:ascii="Times New Roman" w:hAnsi="Times New Roman" w:cs="Times New Roman"/>
              </w:rPr>
              <w:t>4) на порту 5121</w:t>
            </w:r>
          </w:p>
        </w:tc>
      </w:tr>
      <w:tr w:rsidR="00A97C36" w:rsidRPr="00FE1B66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  <w:i/>
                <w:iCs/>
              </w:rPr>
              <w:t xml:space="preserve">Настройка взаимодействия с брокером сообщений </w:t>
            </w:r>
            <w:r w:rsidRPr="00FE1B66">
              <w:rPr>
                <w:rFonts w:ascii="Times New Roman" w:hAnsi="Times New Roman" w:cs="Times New Roman"/>
                <w:i/>
                <w:iCs/>
                <w:lang w:val="en-US"/>
              </w:rPr>
              <w:t>Apache</w:t>
            </w:r>
            <w:r w:rsidRPr="00FE1B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B66">
              <w:rPr>
                <w:rFonts w:ascii="Times New Roman" w:hAnsi="Times New Roman" w:cs="Times New Roman"/>
                <w:i/>
                <w:iCs/>
                <w:lang w:val="en-US"/>
              </w:rPr>
              <w:t>Kafka</w:t>
            </w:r>
            <w:r w:rsidRPr="00FE1B66">
              <w:rPr>
                <w:rFonts w:ascii="Times New Roman" w:hAnsi="Times New Roman" w:cs="Times New Roman"/>
                <w:i/>
                <w:iCs/>
              </w:rPr>
              <w:t xml:space="preserve"> или </w:t>
            </w:r>
            <w:proofErr w:type="spellStart"/>
            <w:r w:rsidRPr="00FE1B66">
              <w:rPr>
                <w:rFonts w:ascii="Times New Roman" w:hAnsi="Times New Roman" w:cs="Times New Roman"/>
                <w:i/>
                <w:iCs/>
                <w:lang w:val="en-US"/>
              </w:rPr>
              <w:t>RabbitMQ</w:t>
            </w:r>
            <w:proofErr w:type="spellEnd"/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753"/>
              <w:gridCol w:w="4755"/>
            </w:tblGrid>
            <w:tr w:rsidR="00A97C36" w:rsidRPr="00FE1B66">
              <w:tc>
                <w:tcPr>
                  <w:tcW w:w="4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MessageBus.Common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{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"Type": "</w:t>
                  </w:r>
                  <w:r w:rsidRPr="00FE1B66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Kafka</w:t>
                  </w: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},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MessageBus.Kafka.Producer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{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"Producer": {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 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bootstrap.servers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"localhost:9092",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  "client.id":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EmbWebProxy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",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  </w:t>
                  </w:r>
                  <w:r w:rsidRPr="00FE1B66">
                    <w:rPr>
                      <w:rFonts w:ascii="Times New Roman" w:hAnsi="Times New Roman" w:cs="Times New Roman"/>
                    </w:rPr>
                    <w:t>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</w:rPr>
                    <w:t>acks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</w:rPr>
                    <w:t>": "1",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</w:rPr>
                    <w:t xml:space="preserve">      "message.timeout.ms": "5000"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</w:rPr>
                    <w:t xml:space="preserve">    }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</w:rPr>
                    <w:t xml:space="preserve">  }, </w:t>
                  </w:r>
                </w:p>
              </w:tc>
              <w:tc>
                <w:tcPr>
                  <w:tcW w:w="4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MessageBus.Common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{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"Type":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RabbitMq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},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MessageBus.Rabbit.Producer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{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ConnectionString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"host=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localhost;virtualHost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parushost;username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parus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;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password=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parusina;publisherConfirms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true;timeout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=10"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r w:rsidRPr="00FE1B66">
                    <w:rPr>
                      <w:rFonts w:ascii="Times New Roman" w:hAnsi="Times New Roman" w:cs="Times New Roman"/>
                    </w:rPr>
                    <w:t>},</w:t>
                  </w:r>
                </w:p>
              </w:tc>
            </w:tr>
          </w:tbl>
          <w:p w:rsidR="00A97C36" w:rsidRPr="00FE1B66" w:rsidRDefault="00A97C3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7C36" w:rsidRPr="00FE1B66">
        <w:trPr>
          <w:trHeight w:val="1527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"Logging":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IncludeScopes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true,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LogLevel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"Default": "Information"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Настройка </w:t>
            </w:r>
            <w:r w:rsidRPr="00FE1B66">
              <w:rPr>
                <w:rStyle w:val="a4"/>
                <w:rFonts w:ascii="Times New Roman" w:hAnsi="Times New Roman" w:cs="Times New Roman"/>
                <w:color w:val="auto"/>
              </w:rPr>
              <w:t>протоколирования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LogLevel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- минимальный </w:t>
            </w:r>
            <w:r w:rsidRPr="00FE1B66">
              <w:rPr>
                <w:rStyle w:val="a4"/>
                <w:rFonts w:ascii="Times New Roman" w:hAnsi="Times New Roman" w:cs="Times New Roman"/>
                <w:color w:val="auto"/>
              </w:rPr>
              <w:t>уровень</w:t>
            </w:r>
            <w:r w:rsidRPr="00FE1B66">
              <w:rPr>
                <w:rFonts w:ascii="Times New Roman" w:hAnsi="Times New Roman" w:cs="Times New Roman"/>
              </w:rPr>
              <w:t xml:space="preserve"> журнала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>
      <w:p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Запуск Шины сообщений вручную (проверка):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A97C36" w:rsidRPr="00FE1B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lastRenderedPageBreak/>
              <w:t>cd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~/</w:t>
            </w:r>
            <w:proofErr w:type="spellStart"/>
            <w:r w:rsidRPr="00FE1B66">
              <w:rPr>
                <w:rFonts w:ascii="Times New Roman" w:hAnsi="Times New Roman" w:cs="Times New Roman"/>
              </w:rPr>
              <w:t>extra</w:t>
            </w:r>
            <w:proofErr w:type="spellEnd"/>
            <w:r w:rsidRPr="00FE1B66">
              <w:rPr>
                <w:rFonts w:ascii="Times New Roman" w:hAnsi="Times New Roman" w:cs="Times New Roman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</w:rPr>
              <w:t>EmbWebProxy</w:t>
            </w:r>
            <w:proofErr w:type="spellEnd"/>
          </w:p>
          <w:p w:rsidR="00A97C36" w:rsidRPr="00FE1B66" w:rsidRDefault="00E63E57">
            <w:pPr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EmbWebProxy.dll</w:t>
            </w:r>
          </w:p>
          <w:p w:rsidR="00A97C36" w:rsidRPr="00FE1B66" w:rsidRDefault="00E63E57">
            <w:pPr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# Для остановки - комбинация клавиш "</w:t>
            </w:r>
            <w:proofErr w:type="spellStart"/>
            <w:r w:rsidRPr="00FE1B66">
              <w:rPr>
                <w:rFonts w:ascii="Times New Roman" w:hAnsi="Times New Roman" w:cs="Times New Roman"/>
              </w:rPr>
              <w:t>Ctrl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+ C"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>
      <w:p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Запуск Шины сообщений как службы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systemd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unit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</w:t>
      </w:r>
      <w:r w:rsidR="00A11F82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A97C36" w:rsidRPr="003E4CD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nano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etc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systemd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/system/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EmbWebProxy.service</w:t>
            </w:r>
            <w:proofErr w:type="spellEnd"/>
          </w:p>
        </w:tc>
      </w:tr>
      <w:tr w:rsidR="00A97C36" w:rsidRPr="003E4CD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[Unit]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Description=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EmbWebProxy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After=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network.target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Requires=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network.target</w:t>
            </w:r>
            <w:proofErr w:type="spellEnd"/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[Service]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Type=simple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User=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ExecStart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/home/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/extra/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EmbWebProxy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/EmbWebProxy.dll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ExecReload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=/bin/kill -HUP $MAINPID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ExecStop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=/bin/kill -s TERM $MAINPID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KillMode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=mixed 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KillSignal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=SIGINT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Restart=always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RestartSec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=10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SyslogIdentifier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EmbWebProxy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WorkingDirectory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=/home/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/extra/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EmbWebProxy</w:t>
            </w:r>
            <w:proofErr w:type="spellEnd"/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[Install]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WantedBy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=multi-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user.target</w:t>
            </w:r>
            <w:proofErr w:type="spellEnd"/>
          </w:p>
        </w:tc>
      </w:tr>
    </w:tbl>
    <w:p w:rsidR="00A97C36" w:rsidRPr="00FE1B66" w:rsidRDefault="00A97C36">
      <w:pPr>
        <w:rPr>
          <w:rFonts w:ascii="Times New Roman" w:hAnsi="Times New Roman" w:cs="Times New Roman"/>
          <w:lang w:val="en-US"/>
        </w:rPr>
      </w:pPr>
    </w:p>
    <w:p w:rsidR="00A97C36" w:rsidRPr="00FE1B66" w:rsidRDefault="00E63E57" w:rsidP="00954892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Настроить взаимодействие базы данных с Шиной сообщений (если это не было сделано ранее для других сервисов). Для задания адреса шины используется настройка №</w:t>
      </w:r>
      <w:r w:rsidR="00A11F82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 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1757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Адрес шины сообщений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EMBProxyAddress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), например, http://127.0.0.1:5121/api/Mq</w:t>
      </w:r>
    </w:p>
    <w:p w:rsidR="00A97C36" w:rsidRPr="00FE1B66" w:rsidRDefault="00E63E57" w:rsidP="00954892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Проверить доступность шины с сервера, где будет установлен сервис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MqTaxonomyService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(в браузере или с помощью утилиты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curl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curl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http://&lt;адрес&gt;:5121/api/mq).</w:t>
      </w:r>
    </w:p>
    <w:p w:rsidR="00A97C36" w:rsidRPr="00FE1B66" w:rsidRDefault="00E63E57" w:rsidP="00954892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Проверить доступность шины с сервера БД: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2"/>
        <w:gridCol w:w="8266"/>
      </w:tblGrid>
      <w:tr w:rsidR="00A97C36" w:rsidRPr="003E4CDF" w:rsidTr="00562830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PostgreSQL</w:t>
            </w:r>
            <w:proofErr w:type="spellEnd"/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rPr>
                <w:rFonts w:ascii="Times New Roman" w:hAnsi="Times New Roman" w:cs="Times New Roman"/>
                <w:lang w:val="es-ES"/>
              </w:rPr>
            </w:pPr>
            <w:r w:rsidRPr="00FE1B66">
              <w:rPr>
                <w:rFonts w:ascii="Times New Roman" w:hAnsi="Times New Roman" w:cs="Times New Roman"/>
                <w:lang w:val="es-ES"/>
              </w:rPr>
              <w:t>&gt;psql -h 127.0.0.1 -d demo -U parus</w:t>
            </w:r>
          </w:p>
          <w:p w:rsidR="00A97C36" w:rsidRPr="00FE1B66" w:rsidRDefault="00E63E57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select PKG_MQ_INT$SEND('http://&lt;</w:t>
            </w:r>
            <w:r w:rsidRPr="00FE1B66">
              <w:rPr>
                <w:rFonts w:ascii="Times New Roman" w:hAnsi="Times New Roman" w:cs="Times New Roman"/>
              </w:rPr>
              <w:t>адрес</w:t>
            </w:r>
            <w:r w:rsidRPr="00FE1B66">
              <w:rPr>
                <w:rFonts w:ascii="Times New Roman" w:hAnsi="Times New Roman" w:cs="Times New Roman"/>
                <w:lang w:val="en-US"/>
              </w:rPr>
              <w:t>&gt;:5121/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api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', 'POST', 'application/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json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', '{"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topic":"Topic","message":"Message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"}');</w:t>
            </w:r>
          </w:p>
        </w:tc>
      </w:tr>
      <w:tr w:rsidR="00562830" w:rsidRPr="003E4CDF" w:rsidTr="00562830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830" w:rsidRPr="00FE1B66" w:rsidRDefault="00562830" w:rsidP="00F61B9F">
            <w:pPr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Oracle</w:t>
            </w:r>
            <w:proofErr w:type="spellEnd"/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30" w:rsidRPr="00FE1B66" w:rsidRDefault="00562830" w:rsidP="00F61B9F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&gt;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sqlplus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parus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/passwd@ORCL1</w:t>
            </w:r>
          </w:p>
          <w:p w:rsidR="00562830" w:rsidRPr="00FE1B66" w:rsidRDefault="00562830" w:rsidP="00F61B9F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execute PKG_MQ_INT.SEND('http://&lt;</w:t>
            </w:r>
            <w:r w:rsidRPr="00FE1B66">
              <w:rPr>
                <w:rFonts w:ascii="Times New Roman" w:hAnsi="Times New Roman" w:cs="Times New Roman"/>
              </w:rPr>
              <w:t>адрес</w:t>
            </w:r>
            <w:r w:rsidRPr="00FE1B66">
              <w:rPr>
                <w:rFonts w:ascii="Times New Roman" w:hAnsi="Times New Roman" w:cs="Times New Roman"/>
                <w:lang w:val="en-US"/>
              </w:rPr>
              <w:t>&gt;:5121/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api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', 'POST', 'application/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json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', '{"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topic":"Topic","message":"Message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"}');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  <w:lang w:val="en-US"/>
        </w:rPr>
      </w:pPr>
    </w:p>
    <w:p w:rsidR="00A97C36" w:rsidRPr="00FE1B66" w:rsidRDefault="00E63E57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Подробнее см. главу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Шина сообщений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EmbWebProxy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инструкции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Парус-Онлайн 2. Часть 4. Дополнения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>
      <w:pPr>
        <w:pStyle w:val="1"/>
        <w:rPr>
          <w:rFonts w:ascii="Times New Roman" w:hAnsi="Times New Roman" w:cs="Times New Roman"/>
          <w:sz w:val="34"/>
        </w:rPr>
      </w:pPr>
      <w:bookmarkStart w:id="0" w:name="_toc209"/>
      <w:bookmarkEnd w:id="0"/>
      <w:r w:rsidRPr="00FE1B66">
        <w:rPr>
          <w:rFonts w:ascii="Times New Roman" w:hAnsi="Times New Roman" w:cs="Times New Roman"/>
          <w:sz w:val="34"/>
        </w:rPr>
        <w:lastRenderedPageBreak/>
        <w:t>Получение сертификатов</w:t>
      </w:r>
    </w:p>
    <w:p w:rsidR="00A97C36" w:rsidRPr="00FE1B66" w:rsidRDefault="00E63E57" w:rsidP="004B2DD5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Получить сертификаты для взаимодействия с </w:t>
      </w:r>
      <w:r w:rsidR="002C7DE0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МСД ПУиО.</w:t>
      </w:r>
    </w:p>
    <w:p w:rsidR="00A97C36" w:rsidRPr="00FE1B66" w:rsidRDefault="004B2DD5" w:rsidP="004B2DD5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 качестве т.н. «транспортного» сертификата должен использоваться тот, который использовался при регистрации информационной системы учреждения в ПОИБ. При этом если к моменту настройки сервиса срок действия данного сертификата истек, то необходимо предварительно перерегистрировать в ПОИБ обновленный сертификат, выпущенный взамен истекшего.</w:t>
      </w:r>
    </w:p>
    <w:p w:rsidR="00A97C36" w:rsidRPr="00FE1B66" w:rsidRDefault="00E63E57" w:rsidP="004B2DD5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Клиентский</w:t>
      </w:r>
      <w:r w:rsidR="002C7DE0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(т.н. «транспортный»)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сертификат будет использован:</w:t>
      </w:r>
    </w:p>
    <w:p w:rsidR="00A97C36" w:rsidRPr="00FE1B66" w:rsidRDefault="00E63E57" w:rsidP="004B2DD5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- При настройке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для аутентификации на сервере (goskazna.ru). Должен размещаться в хранилище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КриптоПро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виде файла в DER-формате (только сертификат, без закрытого ключа) для значения настройки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stunnel.conf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cert</w:t>
      </w:r>
      <w:proofErr w:type="spellEnd"/>
    </w:p>
    <w:p w:rsidR="00A97C36" w:rsidRPr="00FE1B66" w:rsidRDefault="00E63E57" w:rsidP="004B2DD5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- При настройке сервиса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MqTaxonomyService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Должен размещаться в хранилище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КриптоПро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для значения настроек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appsettings.json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- "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SoapClient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":"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Security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":"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SigningCertificate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"</w:t>
      </w:r>
    </w:p>
    <w:p w:rsidR="00A97C36" w:rsidRPr="00FE1B66" w:rsidRDefault="00E63E57" w:rsidP="004B2DD5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- При настройке ПП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ПАРУС-Бюджет 8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0832F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0832F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noBreakHyphen/>
        <w:t xml:space="preserve"> в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разделах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Электронные сертификаты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Сертификаты пользователей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(см. выше)</w:t>
      </w:r>
    </w:p>
    <w:p w:rsidR="00A97C36" w:rsidRPr="00FE1B66" w:rsidRDefault="00E63E57" w:rsidP="004B2DD5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Если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MqTaxonomyService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будут размещаться на разных серверах, то необходимо установить сертификат на обоих.</w:t>
      </w:r>
    </w:p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>
      <w:pPr>
        <w:pStyle w:val="1"/>
        <w:rPr>
          <w:rFonts w:ascii="Times New Roman" w:hAnsi="Times New Roman" w:cs="Times New Roman"/>
          <w:sz w:val="34"/>
        </w:rPr>
      </w:pPr>
      <w:bookmarkStart w:id="1" w:name="_toc218"/>
      <w:bookmarkEnd w:id="1"/>
      <w:r w:rsidRPr="00FE1B66">
        <w:rPr>
          <w:rFonts w:ascii="Times New Roman" w:hAnsi="Times New Roman" w:cs="Times New Roman"/>
          <w:sz w:val="34"/>
        </w:rPr>
        <w:t xml:space="preserve">Настройка </w:t>
      </w:r>
      <w:proofErr w:type="spellStart"/>
      <w:r w:rsidRPr="00FE1B66">
        <w:rPr>
          <w:rFonts w:ascii="Times New Roman" w:hAnsi="Times New Roman" w:cs="Times New Roman"/>
          <w:sz w:val="34"/>
        </w:rPr>
        <w:t>КриптоПРО</w:t>
      </w:r>
      <w:proofErr w:type="spellEnd"/>
      <w:r w:rsidRPr="00FE1B66">
        <w:rPr>
          <w:rFonts w:ascii="Times New Roman" w:hAnsi="Times New Roman" w:cs="Times New Roman"/>
          <w:sz w:val="34"/>
        </w:rPr>
        <w:t xml:space="preserve"> </w:t>
      </w:r>
      <w:proofErr w:type="spellStart"/>
      <w:r w:rsidRPr="00FE1B66">
        <w:rPr>
          <w:rFonts w:ascii="Times New Roman" w:hAnsi="Times New Roman" w:cs="Times New Roman"/>
          <w:sz w:val="34"/>
        </w:rPr>
        <w:t>Stunnel</w:t>
      </w:r>
      <w:proofErr w:type="spellEnd"/>
    </w:p>
    <w:p w:rsidR="00A97C36" w:rsidRPr="00FE1B66" w:rsidRDefault="00E63E57" w:rsidP="008E2D0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Для соединения с сервисом взаимодействия с </w:t>
      </w:r>
      <w:r w:rsidR="003B3B8A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МСД </w:t>
      </w:r>
      <w:proofErr w:type="spellStart"/>
      <w:r w:rsidR="003B3B8A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ПУиО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по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https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 ГОСТ TLS необходимо установить и настроить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КриптоПРО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c аутентификаци</w:t>
      </w:r>
      <w:r w:rsidR="003B3B8A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ей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клиентов по сертификату. Порядок установки и проверки работы см. сайт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КриптоПРО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инструкцию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Парус-Онлайн 2. Часть 6.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КриптоПРО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</w:t>
      </w:r>
      <w:proofErr w:type="spellEnd"/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FE1B66" w:rsidRDefault="00A97C36" w:rsidP="00954892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A97C36" w:rsidRPr="00FE1B66" w:rsidRDefault="00E63E57" w:rsidP="008E2D0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Установить полученные сертификаты для пользователя, от имени которого будет запускаться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</w:t>
      </w:r>
    </w:p>
    <w:p w:rsidR="00A97C36" w:rsidRPr="00FE1B66" w:rsidRDefault="00A97C36" w:rsidP="008E2D0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A97C36" w:rsidRPr="00FE1B66" w:rsidRDefault="00E63E57" w:rsidP="008E2D0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Например, имеется пользовательский сертификат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clientcert.pfx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сертификаты УЦ (root.cer, ca.cer или одним файлом, тогда при установке нужный сертификат выбирается по номеру). </w:t>
      </w:r>
    </w:p>
    <w:p w:rsidR="00954892" w:rsidRPr="00FE1B66" w:rsidRDefault="00954892" w:rsidP="008E2D0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3"/>
        <w:gridCol w:w="4815"/>
      </w:tblGrid>
      <w:tr w:rsidR="00FE1B66" w:rsidRPr="00FE1B66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certmgr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inst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-file ~/root.cer -store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mRoot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certmgr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inst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-file ~/ca.cer -store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mCA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 w:rsidP="00FE1B66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Установка корневых/промежуточных сертификатов (в хранилище компьютера). Если доступен графический интерфейс, то можно выполнить установку с помощью приложения </w:t>
            </w:r>
            <w:r w:rsidR="00FE1B66">
              <w:rPr>
                <w:rFonts w:ascii="Times New Roman" w:hAnsi="Times New Roman" w:cs="Times New Roman"/>
              </w:rPr>
              <w:t>«</w:t>
            </w:r>
            <w:r w:rsidRPr="00FE1B66">
              <w:rPr>
                <w:rFonts w:ascii="Times New Roman" w:hAnsi="Times New Roman" w:cs="Times New Roman"/>
              </w:rPr>
              <w:t xml:space="preserve">Инструменты </w:t>
            </w:r>
            <w:proofErr w:type="spellStart"/>
            <w:r w:rsidRPr="00FE1B66">
              <w:rPr>
                <w:rFonts w:ascii="Times New Roman" w:hAnsi="Times New Roman" w:cs="Times New Roman"/>
              </w:rPr>
              <w:t>КриптоПро</w:t>
            </w:r>
            <w:proofErr w:type="spellEnd"/>
            <w:r w:rsidR="00FE1B66">
              <w:rPr>
                <w:rFonts w:ascii="Times New Roman" w:hAnsi="Times New Roman" w:cs="Times New Roman"/>
              </w:rPr>
              <w:t>»</w:t>
            </w:r>
            <w:r w:rsidRPr="00FE1B66">
              <w:rPr>
                <w:rFonts w:ascii="Times New Roman" w:hAnsi="Times New Roman" w:cs="Times New Roman"/>
              </w:rPr>
              <w:t xml:space="preserve"> (Сертификаты </w:t>
            </w:r>
            <w:r w:rsidR="003B3B8A" w:rsidRPr="00FE1B66">
              <w:rPr>
                <w:rFonts w:ascii="Cambria Math" w:hAnsi="Cambria Math" w:cs="Cambria Math"/>
              </w:rPr>
              <w:t>⇒</w:t>
            </w:r>
            <w:r w:rsidRPr="00FE1B66">
              <w:rPr>
                <w:rFonts w:ascii="Times New Roman" w:hAnsi="Times New Roman" w:cs="Times New Roman"/>
              </w:rPr>
              <w:t xml:space="preserve"> Установить сертификаты)</w:t>
            </w:r>
          </w:p>
        </w:tc>
      </w:tr>
      <w:tr w:rsidR="00A97C36" w:rsidRPr="00FE1B66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su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E1B66">
              <w:rPr>
                <w:rFonts w:ascii="Times New Roman" w:hAnsi="Times New Roman" w:cs="Times New Roman"/>
              </w:rPr>
              <w:t>dotnet</w:t>
            </w:r>
            <w:proofErr w:type="spellEnd"/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FE1B6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Авторизоваться</w:t>
            </w:r>
            <w:r w:rsidR="00E63E57" w:rsidRPr="00FE1B66">
              <w:rPr>
                <w:rFonts w:ascii="Times New Roman" w:hAnsi="Times New Roman" w:cs="Times New Roman"/>
              </w:rPr>
              <w:t xml:space="preserve"> под пользователем, от имени которого будет запускаться </w:t>
            </w:r>
            <w:proofErr w:type="spellStart"/>
            <w:r w:rsidR="00E63E57" w:rsidRPr="00FE1B66">
              <w:rPr>
                <w:rFonts w:ascii="Times New Roman" w:hAnsi="Times New Roman" w:cs="Times New Roman"/>
              </w:rPr>
              <w:t>Stunnel</w:t>
            </w:r>
            <w:proofErr w:type="spellEnd"/>
          </w:p>
        </w:tc>
      </w:tr>
      <w:tr w:rsidR="00A97C36" w:rsidRPr="00FE1B66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certmgr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-install -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pfx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-pin '' -file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clientcert.pfx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-store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uMy</w:t>
            </w:r>
            <w:proofErr w:type="spellEnd"/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Установить пользовательский сертификат в хранилище пользователя.</w:t>
            </w:r>
          </w:p>
        </w:tc>
      </w:tr>
      <w:tr w:rsidR="00A97C36" w:rsidRPr="00FE1B66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lastRenderedPageBreak/>
              <w:t>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certmgr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-list -thumbprint 9e5b07912... -store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uMy</w:t>
            </w:r>
            <w:proofErr w:type="spellEnd"/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Проверить сертификат</w:t>
            </w:r>
          </w:p>
        </w:tc>
      </w:tr>
      <w:tr w:rsidR="00FE1B66" w:rsidRPr="00FE1B66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certmgr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-export -store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uMy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-thumbprint 9e5b07912... -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dest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auth.cer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 w:rsidP="00FE1B66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Выгрузить сертификат (без ключа) в формате DER (или </w:t>
            </w:r>
            <w:r w:rsidR="00FE1B66">
              <w:rPr>
                <w:rFonts w:ascii="Times New Roman" w:hAnsi="Times New Roman" w:cs="Times New Roman"/>
              </w:rPr>
              <w:t>«</w:t>
            </w:r>
            <w:r w:rsidRPr="00FE1B66">
              <w:rPr>
                <w:rFonts w:ascii="Times New Roman" w:hAnsi="Times New Roman" w:cs="Times New Roman"/>
              </w:rPr>
              <w:t xml:space="preserve">Инструменты </w:t>
            </w:r>
            <w:proofErr w:type="spellStart"/>
            <w:r w:rsidRPr="00FE1B66">
              <w:rPr>
                <w:rFonts w:ascii="Times New Roman" w:hAnsi="Times New Roman" w:cs="Times New Roman"/>
              </w:rPr>
              <w:t>КриптоПро</w:t>
            </w:r>
            <w:proofErr w:type="spellEnd"/>
            <w:r w:rsidR="00FE1B66">
              <w:rPr>
                <w:rFonts w:ascii="Times New Roman" w:hAnsi="Times New Roman" w:cs="Times New Roman"/>
              </w:rPr>
              <w:t>»</w:t>
            </w:r>
            <w:r w:rsidRPr="00FE1B66">
              <w:rPr>
                <w:rFonts w:ascii="Times New Roman" w:hAnsi="Times New Roman" w:cs="Times New Roman"/>
              </w:rPr>
              <w:t xml:space="preserve"> </w:t>
            </w:r>
            <w:r w:rsidR="003B3B8A" w:rsidRPr="00FE1B66">
              <w:rPr>
                <w:rFonts w:ascii="Cambria Math" w:hAnsi="Cambria Math" w:cs="Cambria Math"/>
              </w:rPr>
              <w:t>⇒</w:t>
            </w:r>
            <w:r w:rsidRPr="00FE1B66">
              <w:rPr>
                <w:rFonts w:ascii="Times New Roman" w:hAnsi="Times New Roman" w:cs="Times New Roman"/>
              </w:rPr>
              <w:t xml:space="preserve"> Сертификаты </w:t>
            </w:r>
            <w:r w:rsidR="003B3B8A" w:rsidRPr="00FE1B66">
              <w:rPr>
                <w:rFonts w:ascii="Cambria Math" w:hAnsi="Cambria Math" w:cs="Cambria Math"/>
              </w:rPr>
              <w:t>⇒</w:t>
            </w:r>
            <w:r w:rsidRPr="00FE1B66">
              <w:rPr>
                <w:rFonts w:ascii="Times New Roman" w:hAnsi="Times New Roman" w:cs="Times New Roman"/>
              </w:rPr>
              <w:t xml:space="preserve"> Экспортировать сертификаты - X.509 в DER)</w:t>
            </w:r>
          </w:p>
        </w:tc>
      </w:tr>
      <w:tr w:rsidR="00A97C36" w:rsidRPr="00FE1B66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auth.cer 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etc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stunnel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Переместить файл сертификата (в доступное для чтения пользователем место)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Примечание. Сертификаты УЦ могут быть уже установлены, например, вместе с ОС или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КриптоПро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Для проверки используйте утилиту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Инструменты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КриптоПро</w:t>
      </w:r>
      <w:proofErr w:type="spellEnd"/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(Сертификаты - Доверенные корневые сертификаты) или команду</w:t>
      </w:r>
    </w:p>
    <w:p w:rsidR="00A97C36" w:rsidRPr="00FE1B66" w:rsidRDefault="00E63E57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/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opt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/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cprocsp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/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bin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/amd64/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certmgr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-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list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-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dn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'CN=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Минцифры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России' -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store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mRoot</w:t>
      </w:r>
      <w:proofErr w:type="spellEnd"/>
    </w:p>
    <w:p w:rsidR="00A97C36" w:rsidRPr="00FE1B66" w:rsidRDefault="00A97C36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954892" w:rsidRPr="00FE1B66" w:rsidRDefault="00E63E57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Создать конфигурационный файл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КриптоПРО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stunnel.conf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размещение произвольное, доступное пользователю</w:t>
      </w:r>
      <w:r w:rsidR="003B3B8A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от имени которого выполняется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):</w:t>
      </w:r>
    </w:p>
    <w:p w:rsidR="00954892" w:rsidRPr="00FE1B66" w:rsidRDefault="00954892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3"/>
        <w:gridCol w:w="4815"/>
      </w:tblGrid>
      <w:tr w:rsidR="00A97C36" w:rsidRPr="00FE1B66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~/</w:t>
            </w:r>
            <w:proofErr w:type="spellStart"/>
            <w:r w:rsidRPr="00FE1B66">
              <w:rPr>
                <w:rFonts w:ascii="Times New Roman" w:hAnsi="Times New Roman" w:cs="Times New Roman"/>
              </w:rPr>
              <w:t>stunnel.conf</w:t>
            </w:r>
            <w:proofErr w:type="spellEnd"/>
          </w:p>
        </w:tc>
      </w:tr>
      <w:tr w:rsidR="00A97C36" w:rsidRPr="00FE1B66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pid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tmp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stunnel.pid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output=/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tmp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/stunnel.log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socket = l:TCP_NODELAY=1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socket = r:TCP_NODELAY=1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debug = 7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;foreground = yes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testTaxonomy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]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client=yes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accept=127.0.0.1:1559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connect=gateway.roskazna.ru:443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lastRenderedPageBreak/>
              <w:t>verify=0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</w:rPr>
              <w:t>с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ert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=/home/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/auth.cer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lastRenderedPageBreak/>
              <w:t># общие настройки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Файл идентификатора процесса (только </w:t>
            </w:r>
            <w:proofErr w:type="spellStart"/>
            <w:r w:rsidRPr="00FE1B66">
              <w:rPr>
                <w:rFonts w:ascii="Times New Roman" w:hAnsi="Times New Roman" w:cs="Times New Roman"/>
              </w:rPr>
              <w:t>Linux</w:t>
            </w:r>
            <w:proofErr w:type="spellEnd"/>
            <w:r w:rsidRPr="00FE1B66">
              <w:rPr>
                <w:rFonts w:ascii="Times New Roman" w:hAnsi="Times New Roman" w:cs="Times New Roman"/>
              </w:rPr>
              <w:t>)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Файл протокола работы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Пользователь, от имени которого работает сервис, должен иметь права на запись/создание файлов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Опции локального сокета приёма соединений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Опции удалённого сокета приёма соединений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Не изменять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Уровень протоколирования сообщений.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Консольный режим работы приложения, для удобства при запуске вручную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Секция подключения к сервису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Включение режима клиента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Принимать клиентские подключения на </w:t>
            </w:r>
            <w:proofErr w:type="spellStart"/>
            <w:r w:rsidRPr="00FE1B66">
              <w:rPr>
                <w:rFonts w:ascii="Times New Roman" w:hAnsi="Times New Roman" w:cs="Times New Roman"/>
              </w:rPr>
              <w:t>host:port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127.0.0.1 - только локальные подключения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172.28.50.2 - только на конкретном интерфейсе (в том числе и с других компьютеров)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0.0.0.0 - на всех интерфейсах IPv4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Адрес удалённого сервера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lastRenderedPageBreak/>
              <w:t>Уровень проверки сертификата удалённого сервера.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Клиентский сертификат в </w:t>
            </w:r>
            <w:proofErr w:type="spellStart"/>
            <w:r w:rsidRPr="00FE1B66">
              <w:rPr>
                <w:rFonts w:ascii="Times New Roman" w:hAnsi="Times New Roman" w:cs="Times New Roman"/>
              </w:rPr>
              <w:t>der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-кодировке для аутентификации. Соответствующий сертификат в хранилище </w:t>
            </w:r>
            <w:proofErr w:type="spellStart"/>
            <w:r w:rsidRPr="00FE1B66">
              <w:rPr>
                <w:rFonts w:ascii="Times New Roman" w:hAnsi="Times New Roman" w:cs="Times New Roman"/>
              </w:rPr>
              <w:t>КриптоПро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должен иметь ссылку на закрытый ключ.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Примечание. Размещение конфигурационного файла в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Linux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произвольное, в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Windows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- обязательно %SYSTEMROOT%\system32\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stunnel.conf</w:t>
      </w:r>
      <w:proofErr w:type="spellEnd"/>
    </w:p>
    <w:p w:rsidR="00A97C36" w:rsidRPr="00FE1B66" w:rsidRDefault="00A97C36" w:rsidP="00954892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A97C36" w:rsidRPr="00FE1B66" w:rsidRDefault="00E63E57" w:rsidP="00954892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Провер</w:t>
      </w:r>
      <w:r w:rsidR="000832FC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ка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работ</w:t>
      </w:r>
      <w:r w:rsidR="000832FC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ы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туннеля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8"/>
        <w:gridCol w:w="3910"/>
      </w:tblGrid>
      <w:tr w:rsidR="00A97C36" w:rsidRPr="00FE1B66"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sbin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stunnel_thread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~/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stunnel.conf</w:t>
            </w:r>
            <w:proofErr w:type="spellEnd"/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Запуск туннеля вручную, для окончания работы нажать </w:t>
            </w:r>
            <w:proofErr w:type="spellStart"/>
            <w:r w:rsidRPr="00FE1B66">
              <w:rPr>
                <w:rFonts w:ascii="Times New Roman" w:hAnsi="Times New Roman" w:cs="Times New Roman"/>
              </w:rPr>
              <w:t>Ctrl+C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(при настройке </w:t>
            </w:r>
            <w:proofErr w:type="spellStart"/>
            <w:r w:rsidRPr="00FE1B66">
              <w:rPr>
                <w:rFonts w:ascii="Times New Roman" w:hAnsi="Times New Roman" w:cs="Times New Roman"/>
              </w:rPr>
              <w:t>foreground</w:t>
            </w:r>
            <w:proofErr w:type="spellEnd"/>
            <w:r w:rsidRPr="00FE1B66">
              <w:rPr>
                <w:rFonts w:ascii="Times New Roman" w:hAnsi="Times New Roman" w:cs="Times New Roman"/>
              </w:rPr>
              <w:t>=</w:t>
            </w:r>
            <w:proofErr w:type="spellStart"/>
            <w:r w:rsidRPr="00FE1B66">
              <w:rPr>
                <w:rFonts w:ascii="Times New Roman" w:hAnsi="Times New Roman" w:cs="Times New Roman"/>
              </w:rPr>
              <w:t>yes</w:t>
            </w:r>
            <w:proofErr w:type="spellEnd"/>
            <w:r w:rsidRPr="00FE1B66">
              <w:rPr>
                <w:rFonts w:ascii="Times New Roman" w:hAnsi="Times New Roman" w:cs="Times New Roman"/>
              </w:rPr>
              <w:t>)</w:t>
            </w:r>
          </w:p>
        </w:tc>
      </w:tr>
      <w:tr w:rsidR="00A97C36" w:rsidRPr="00FE1B66">
        <w:tc>
          <w:tcPr>
            <w:tcW w:w="5724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tail 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tmp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/stunnel.log -f -n 20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Просмотр лога в режиме реального времени</w:t>
            </w:r>
          </w:p>
        </w:tc>
      </w:tr>
      <w:tr w:rsidR="00A97C36" w:rsidRPr="00FE1B66">
        <w:tc>
          <w:tcPr>
            <w:tcW w:w="5724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curl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http://127.0.0.1:1559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Проверка работы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 w:rsidP="00FE1B6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Создание сервиса для автоматизации запуска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A97C36" w:rsidRPr="003E4CD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nano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etc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systemd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/system/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cspstunnel.service</w:t>
            </w:r>
            <w:proofErr w:type="spellEnd"/>
          </w:p>
        </w:tc>
      </w:tr>
      <w:tr w:rsidR="00A97C36" w:rsidRPr="003E4CD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[Unit]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Description=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CryptoPro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SSL Tunnel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After=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network.target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[Service]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Type=forking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E1B66">
              <w:rPr>
                <w:rFonts w:ascii="Times New Roman" w:hAnsi="Times New Roman" w:cs="Times New Roman"/>
                <w:b/>
                <w:bCs/>
                <w:lang w:val="en-US"/>
              </w:rPr>
              <w:t>User=</w:t>
            </w:r>
            <w:proofErr w:type="spellStart"/>
            <w:r w:rsidRPr="00FE1B66">
              <w:rPr>
                <w:rFonts w:ascii="Times New Roman" w:hAnsi="Times New Roman" w:cs="Times New Roman"/>
                <w:b/>
                <w:bCs/>
                <w:lang w:val="en-US"/>
              </w:rPr>
              <w:t>dotnet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ExecStart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sbin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stunnel_thread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1B66">
              <w:rPr>
                <w:rFonts w:ascii="Times New Roman" w:hAnsi="Times New Roman" w:cs="Times New Roman"/>
                <w:b/>
                <w:bCs/>
                <w:lang w:val="en-US"/>
              </w:rPr>
              <w:t>/home/</w:t>
            </w:r>
            <w:proofErr w:type="spellStart"/>
            <w:r w:rsidRPr="00FE1B66">
              <w:rPr>
                <w:rFonts w:ascii="Times New Roman" w:hAnsi="Times New Roman" w:cs="Times New Roman"/>
                <w:b/>
                <w:bCs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b/>
                <w:bCs/>
                <w:lang w:val="en-US"/>
              </w:rPr>
              <w:t>stunnel.conf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ExecReload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usr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/bin/kill -HUP $MAINPID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KillMode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=process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Restart=always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WorkingDirectory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</w:t>
            </w:r>
            <w:r w:rsidRPr="00FE1B66">
              <w:rPr>
                <w:rFonts w:ascii="Times New Roman" w:hAnsi="Times New Roman" w:cs="Times New Roman"/>
                <w:b/>
                <w:bCs/>
                <w:lang w:val="en-US"/>
              </w:rPr>
              <w:t>/home/</w:t>
            </w:r>
            <w:proofErr w:type="spellStart"/>
            <w:r w:rsidRPr="00FE1B66">
              <w:rPr>
                <w:rFonts w:ascii="Times New Roman" w:hAnsi="Times New Roman" w:cs="Times New Roman"/>
                <w:b/>
                <w:bCs/>
                <w:lang w:val="en-US"/>
              </w:rPr>
              <w:t>dotnet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[Install]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WantedBy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=multi-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user.target</w:t>
            </w:r>
            <w:proofErr w:type="spellEnd"/>
          </w:p>
        </w:tc>
      </w:tr>
    </w:tbl>
    <w:p w:rsidR="00A97C36" w:rsidRPr="00FE1B66" w:rsidRDefault="00A97C36">
      <w:pPr>
        <w:rPr>
          <w:rFonts w:ascii="Times New Roman" w:hAnsi="Times New Roman" w:cs="Times New Roman"/>
          <w:lang w:val="en-US"/>
        </w:rPr>
      </w:pPr>
    </w:p>
    <w:p w:rsidR="00A97C36" w:rsidRPr="00FE1B66" w:rsidRDefault="00E63E57" w:rsidP="00FE1B66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Управление сервисом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A97C36" w:rsidRPr="003E4CD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systemctl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start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cspstunnel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systemctl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stop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cspstunnel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systemctl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status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cspstunnel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journalctl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-u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cspstunnel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-f -n 20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tail -f -n 20 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tmp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/stunnel.log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  <w:lang w:val="en-US"/>
        </w:rPr>
      </w:pPr>
    </w:p>
    <w:p w:rsidR="00A97C36" w:rsidRPr="00FE1B66" w:rsidRDefault="00E63E57">
      <w:pPr>
        <w:pStyle w:val="1"/>
        <w:rPr>
          <w:rFonts w:ascii="Times New Roman" w:hAnsi="Times New Roman" w:cs="Times New Roman"/>
          <w:sz w:val="34"/>
        </w:rPr>
      </w:pPr>
      <w:r w:rsidRPr="00FE1B66">
        <w:rPr>
          <w:rFonts w:ascii="Times New Roman" w:hAnsi="Times New Roman" w:cs="Times New Roman"/>
          <w:sz w:val="34"/>
        </w:rPr>
        <w:t xml:space="preserve">Установка и настройка сервиса </w:t>
      </w:r>
      <w:proofErr w:type="spellStart"/>
      <w:r w:rsidRPr="00FE1B66">
        <w:rPr>
          <w:rFonts w:ascii="Times New Roman" w:hAnsi="Times New Roman" w:cs="Times New Roman"/>
          <w:sz w:val="34"/>
        </w:rPr>
        <w:t>MqTaxonomyService</w:t>
      </w:r>
      <w:proofErr w:type="spellEnd"/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A97C36" w:rsidRPr="00FE1B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# создание пользователя (опция)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useradd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-m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passwd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</w:rPr>
              <w:t>dotnet</w:t>
            </w:r>
            <w:proofErr w:type="spellEnd"/>
          </w:p>
        </w:tc>
      </w:tr>
    </w:tbl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Установить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КриптоПро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CSP</w:t>
      </w:r>
      <w:r w:rsidR="003B3B8A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сертификаты пользователя и УЦ (если не были установлены ранее, например, для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Stunnel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) для пользователя, от имени которого будет запускаться сервис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MqTaxonomyService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A97C36" w:rsidRPr="00FE1B66" w:rsidRDefault="00E63E57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Примечание. Сертификат пользователя можно установить в хранилище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LocalMachine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/Личное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mMy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), тогда его не нужно будет задавать в настройке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appsettings.json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- "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SoapClient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": "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Security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": "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SigningCertificate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" (он ищется в этом хранилище по умолчанию по отпечатку, указанному в настройках ПП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ПАРУС-Бюджет 8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как сертификат контрагента).</w:t>
      </w:r>
    </w:p>
    <w:p w:rsidR="00A97C36" w:rsidRPr="00FE1B66" w:rsidRDefault="00A97C36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A97C36" w:rsidRPr="00FE1B66" w:rsidRDefault="00E63E57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Например, имеется пользовательский сертификат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clientcert.pfx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сертификаты УЦ (root.cer, ca.cer или одним файлом, тогда при установке нужный сертификат выбирается по номеру). </w:t>
      </w:r>
    </w:p>
    <w:p w:rsidR="00F61B9F" w:rsidRPr="00FE1B66" w:rsidRDefault="00F61B9F" w:rsidP="003B3B8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3"/>
        <w:gridCol w:w="4815"/>
      </w:tblGrid>
      <w:tr w:rsidR="00FE1B66" w:rsidRPr="00FE1B66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certmgr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inst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-file ~/root.cer -store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mRoot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certmgr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inst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-file ~/ca.cer -store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mCA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 w:rsidP="00FE1B66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Установка корневых/промежуточных сертификатов (в хранилище компьютера). Если доступен графический интерфейс, то можно выполнить установку с помощью приложения </w:t>
            </w:r>
            <w:r w:rsidR="00FE1B66">
              <w:rPr>
                <w:rFonts w:ascii="Times New Roman" w:hAnsi="Times New Roman" w:cs="Times New Roman"/>
              </w:rPr>
              <w:t>«</w:t>
            </w:r>
            <w:r w:rsidRPr="00FE1B66">
              <w:rPr>
                <w:rFonts w:ascii="Times New Roman" w:hAnsi="Times New Roman" w:cs="Times New Roman"/>
              </w:rPr>
              <w:t xml:space="preserve">Инструменты </w:t>
            </w:r>
            <w:proofErr w:type="spellStart"/>
            <w:r w:rsidRPr="00FE1B66">
              <w:rPr>
                <w:rFonts w:ascii="Times New Roman" w:hAnsi="Times New Roman" w:cs="Times New Roman"/>
              </w:rPr>
              <w:t>КриптоПро</w:t>
            </w:r>
            <w:proofErr w:type="spellEnd"/>
            <w:r w:rsidR="00FE1B66">
              <w:rPr>
                <w:rFonts w:ascii="Times New Roman" w:hAnsi="Times New Roman" w:cs="Times New Roman"/>
              </w:rPr>
              <w:t>»</w:t>
            </w:r>
            <w:r w:rsidRPr="00FE1B66">
              <w:rPr>
                <w:rFonts w:ascii="Times New Roman" w:hAnsi="Times New Roman" w:cs="Times New Roman"/>
              </w:rPr>
              <w:t xml:space="preserve"> (Сертификаты – Установить сертификаты)</w:t>
            </w:r>
          </w:p>
        </w:tc>
      </w:tr>
      <w:tr w:rsidR="00A97C36" w:rsidRPr="00FE1B66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-u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certmgr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-install -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pfx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-pin '' -file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clientcert.pfx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-store </w:t>
            </w:r>
            <w:proofErr w:type="spellStart"/>
            <w:r w:rsidRPr="00FE1B66">
              <w:rPr>
                <w:rFonts w:ascii="Times New Roman" w:hAnsi="Times New Roman" w:cs="Times New Roman"/>
                <w:b/>
                <w:bCs/>
                <w:lang w:val="en-US"/>
              </w:rPr>
              <w:t>uMy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# </w:t>
            </w:r>
            <w:r w:rsidRPr="00FE1B66">
              <w:rPr>
                <w:rFonts w:ascii="Times New Roman" w:hAnsi="Times New Roman" w:cs="Times New Roman"/>
              </w:rPr>
              <w:t>или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certmgr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-install -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pfx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-pin '' -file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clientcert.pfx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-store </w:t>
            </w:r>
            <w:proofErr w:type="spellStart"/>
            <w:r w:rsidRPr="00FE1B66">
              <w:rPr>
                <w:rFonts w:ascii="Times New Roman" w:hAnsi="Times New Roman" w:cs="Times New Roman"/>
                <w:b/>
                <w:bCs/>
                <w:lang w:val="en-US"/>
              </w:rPr>
              <w:t>mMy</w:t>
            </w:r>
            <w:proofErr w:type="spellEnd"/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Установить пользовательский сертификат в хранилище пользователя.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или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LocalMachine</w:t>
            </w:r>
            <w:proofErr w:type="spellEnd"/>
            <w:r w:rsidRPr="00FE1B66">
              <w:rPr>
                <w:rFonts w:ascii="Times New Roman" w:hAnsi="Times New Roman" w:cs="Times New Roman"/>
              </w:rPr>
              <w:t>/Личное (без пароля)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97C36" w:rsidRPr="00FE1B66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-u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certmgr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-list -thumbprint 9e5b07912... -store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uMy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# </w:t>
            </w:r>
            <w:r w:rsidRPr="00FE1B66">
              <w:rPr>
                <w:rFonts w:ascii="Times New Roman" w:hAnsi="Times New Roman" w:cs="Times New Roman"/>
              </w:rPr>
              <w:t>или</w:t>
            </w:r>
          </w:p>
          <w:p w:rsidR="00A97C36" w:rsidRPr="00FE1B66" w:rsidRDefault="00E63E5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-u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/bin/amd64/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certmgr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-list -thumbprint 9e5b07912... -store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mMy</w:t>
            </w:r>
            <w:proofErr w:type="spellEnd"/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Проверить сертификат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A97C36">
      <w:pPr>
        <w:rPr>
          <w:rFonts w:ascii="Times New Roman" w:hAnsi="Times New Roman" w:cs="Times New Roma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3"/>
        <w:gridCol w:w="4815"/>
      </w:tblGrid>
      <w:tr w:rsidR="00A97C36" w:rsidRPr="003E4CDF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su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E1B66">
              <w:rPr>
                <w:rFonts w:ascii="Times New Roman" w:hAnsi="Times New Roman" w:cs="Times New Roman"/>
              </w:rPr>
              <w:t>dotnet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# распаковка файлов сервиса из архива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unzip 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tmp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/extra.zip *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* -d ~/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# </w:t>
            </w:r>
            <w:r w:rsidRPr="00FE1B66">
              <w:rPr>
                <w:rFonts w:ascii="Times New Roman" w:hAnsi="Times New Roman" w:cs="Times New Roman"/>
              </w:rPr>
              <w:t>символические</w:t>
            </w:r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1B66">
              <w:rPr>
                <w:rFonts w:ascii="Times New Roman" w:hAnsi="Times New Roman" w:cs="Times New Roman"/>
              </w:rPr>
              <w:t>ссылки</w:t>
            </w:r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1B66">
              <w:rPr>
                <w:rFonts w:ascii="Times New Roman" w:hAnsi="Times New Roman" w:cs="Times New Roman"/>
              </w:rPr>
              <w:t>на</w:t>
            </w:r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1B66">
              <w:rPr>
                <w:rFonts w:ascii="Times New Roman" w:hAnsi="Times New Roman" w:cs="Times New Roman"/>
              </w:rPr>
              <w:t>библиотеки</w:t>
            </w:r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</w:rPr>
              <w:t>КриптоПро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ln -s 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/lib/amd64/libcapi20.so.4 ~/extra/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/advapi32.dll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ln -s 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/lib/amd64/libcapi20.so.4 ~/extra/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/crypt32.dll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ln -s /opt/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cprocsp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/lib/amd64/libcapi10.so.4 ~/extra/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/kernel32.dll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7C36" w:rsidRPr="003E4CDF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nano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nano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~/extra/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appsettings.json</w:t>
            </w:r>
            <w:proofErr w:type="spellEnd"/>
          </w:p>
        </w:tc>
      </w:tr>
      <w:tr w:rsidR="00FE1B66" w:rsidRPr="00FE1B66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TaxonomyHandlerService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{</w:t>
            </w:r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"Topic": "TAXONOMY"</w:t>
            </w:r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},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 w:rsidP="00FE1B6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</w:rPr>
              <w:t xml:space="preserve">Служебная информация (для работы с шиной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EmbWebProxy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). </w:t>
            </w:r>
            <w:r w:rsidR="00FE1B66">
              <w:rPr>
                <w:rFonts w:ascii="Times New Roman" w:hAnsi="Times New Roman" w:cs="Times New Roman"/>
              </w:rPr>
              <w:t>Не изменять</w:t>
            </w:r>
            <w:r w:rsidRPr="00FE1B6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97C36" w:rsidRPr="00FE1B66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  <w:i/>
                <w:iCs/>
              </w:rPr>
              <w:t>Описание соединения с БД (</w:t>
            </w:r>
            <w:r w:rsidRPr="00FE1B66">
              <w:rPr>
                <w:rFonts w:ascii="Times New Roman" w:hAnsi="Times New Roman" w:cs="Times New Roman"/>
                <w:i/>
                <w:iCs/>
                <w:lang w:val="en-US"/>
              </w:rPr>
              <w:t>PostgreSQL</w:t>
            </w:r>
            <w:r w:rsidR="00E919EE" w:rsidRPr="00FE1B66">
              <w:rPr>
                <w:rFonts w:ascii="Times New Roman" w:hAnsi="Times New Roman" w:cs="Times New Roman"/>
                <w:i/>
                <w:iCs/>
              </w:rPr>
              <w:t xml:space="preserve"> или </w:t>
            </w:r>
            <w:r w:rsidR="00E919EE" w:rsidRPr="00FE1B66">
              <w:rPr>
                <w:rFonts w:ascii="Times New Roman" w:hAnsi="Times New Roman" w:cs="Times New Roman"/>
                <w:i/>
                <w:iCs/>
                <w:lang w:val="en-US"/>
              </w:rPr>
              <w:t>Oracle</w:t>
            </w:r>
            <w:r w:rsidRPr="00FE1B66">
              <w:rPr>
                <w:rFonts w:ascii="Times New Roman" w:hAnsi="Times New Roman" w:cs="Times New Roman"/>
                <w:i/>
                <w:iCs/>
              </w:rPr>
              <w:t>)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753"/>
              <w:gridCol w:w="4755"/>
            </w:tblGrid>
            <w:tr w:rsidR="00A97C36" w:rsidRPr="00FE1B66">
              <w:tc>
                <w:tcPr>
                  <w:tcW w:w="4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"Connection": {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"Kind":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postgre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",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ConnectionString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": </w:t>
                  </w: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"host=127.0.0.1;port=5432;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database=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demo;user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id=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parus_srv;password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parus_srv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;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unicode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true;pooling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=false;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Default Command Timeout=0",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DbMonitorEnabled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false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},</w:t>
                  </w:r>
                </w:p>
                <w:p w:rsidR="00E919EE" w:rsidRPr="00FE1B66" w:rsidRDefault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"Connection": {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"Kind": "</w:t>
                  </w:r>
                  <w:r w:rsidRPr="00FE1B66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oracle</w:t>
                  </w: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",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ConnectionString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"direct=true;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host=172.28.31.178;port=1521;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service name=META;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user=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PARUS_SRV;password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=PARUS_SRV;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pooling=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false;Run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Once Command=ALTER SESSION SET CURRENT_SCHEMA = PARUS",</w:t>
                  </w:r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</w:t>
                  </w:r>
                  <w:r w:rsidRPr="00FE1B66">
                    <w:rPr>
                      <w:rFonts w:ascii="Times New Roman" w:hAnsi="Times New Roman" w:cs="Times New Roman"/>
                    </w:rPr>
                    <w:t>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</w:rPr>
                    <w:t>DbMonitorEnabled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</w:rPr>
                    <w:t xml:space="preserve">": 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</w:rPr>
                    <w:t>false</w:t>
                  </w:r>
                  <w:proofErr w:type="spellEnd"/>
                </w:p>
                <w:p w:rsidR="00E919EE" w:rsidRPr="00FE1B66" w:rsidRDefault="00E919EE" w:rsidP="00E919EE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</w:rPr>
                    <w:t xml:space="preserve">  },</w:t>
                  </w:r>
                </w:p>
              </w:tc>
            </w:tr>
          </w:tbl>
          <w:p w:rsidR="00A97C36" w:rsidRPr="00FE1B66" w:rsidRDefault="00A97C3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7C36" w:rsidRPr="00FE1B66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lastRenderedPageBreak/>
              <w:t>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DbConnectionHolder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{</w:t>
            </w:r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RestoreTryCount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10,</w:t>
            </w:r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RestoreAwaitTimeout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"0.00:00:05"</w:t>
            </w:r>
          </w:p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},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widowControl w:val="0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Настройка восстановления соединения с БД в случае его потери (например, при перезапуске сервера БД) - количество попыток и интервал между ними</w:t>
            </w:r>
          </w:p>
        </w:tc>
      </w:tr>
      <w:tr w:rsidR="00A97C36" w:rsidRPr="00FE1B66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  <w:i/>
                <w:iCs/>
              </w:rPr>
              <w:t xml:space="preserve">Настройка взаимодействия с брокером сообщений </w:t>
            </w:r>
            <w:r w:rsidRPr="00FE1B66">
              <w:rPr>
                <w:rFonts w:ascii="Times New Roman" w:hAnsi="Times New Roman" w:cs="Times New Roman"/>
                <w:i/>
                <w:iCs/>
                <w:lang w:val="en-US"/>
              </w:rPr>
              <w:t>Apache</w:t>
            </w:r>
            <w:r w:rsidRPr="00FE1B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B66">
              <w:rPr>
                <w:rFonts w:ascii="Times New Roman" w:hAnsi="Times New Roman" w:cs="Times New Roman"/>
                <w:i/>
                <w:iCs/>
                <w:lang w:val="en-US"/>
              </w:rPr>
              <w:t>Kafka</w:t>
            </w:r>
            <w:r w:rsidRPr="00FE1B66">
              <w:rPr>
                <w:rFonts w:ascii="Times New Roman" w:hAnsi="Times New Roman" w:cs="Times New Roman"/>
                <w:i/>
                <w:iCs/>
              </w:rPr>
              <w:t xml:space="preserve"> или </w:t>
            </w:r>
            <w:proofErr w:type="spellStart"/>
            <w:r w:rsidRPr="00FE1B66">
              <w:rPr>
                <w:rFonts w:ascii="Times New Roman" w:hAnsi="Times New Roman" w:cs="Times New Roman"/>
                <w:i/>
                <w:iCs/>
                <w:lang w:val="en-US"/>
              </w:rPr>
              <w:t>RabbitMQ</w:t>
            </w:r>
            <w:proofErr w:type="spellEnd"/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753"/>
              <w:gridCol w:w="4755"/>
            </w:tblGrid>
            <w:tr w:rsidR="00A97C36" w:rsidRPr="00FE1B66">
              <w:tc>
                <w:tcPr>
                  <w:tcW w:w="4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MessageBus.Common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{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"Type": "</w:t>
                  </w:r>
                  <w:r w:rsidRPr="00FE1B66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Kafka</w:t>
                  </w: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},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MessageBus.Kafka.Producer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{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"Producer": {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 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bootstrap.servers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"localhost:9092",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  "client.id":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EmbWebProxy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",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  </w:t>
                  </w:r>
                  <w:r w:rsidRPr="00FE1B66">
                    <w:rPr>
                      <w:rFonts w:ascii="Times New Roman" w:hAnsi="Times New Roman" w:cs="Times New Roman"/>
                    </w:rPr>
                    <w:t>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</w:rPr>
                    <w:t>acks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</w:rPr>
                    <w:t>": "1",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</w:rPr>
                    <w:t xml:space="preserve">      "message.timeout.ms": "5000"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</w:rPr>
                    <w:t xml:space="preserve">    }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</w:rPr>
                    <w:t xml:space="preserve">  }, </w:t>
                  </w:r>
                </w:p>
              </w:tc>
              <w:tc>
                <w:tcPr>
                  <w:tcW w:w="4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MessageBus.Common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{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"Type":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RabbitMq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},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MessageBus.Rabbit.Producer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{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  "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ConnectionString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": "host=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localhost;virtualHost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parushost;username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parus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;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password=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parusina;publisherConfirms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</w:t>
                  </w:r>
                  <w:proofErr w:type="spellStart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true;timeout</w:t>
                  </w:r>
                  <w:proofErr w:type="spellEnd"/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>=10"</w:t>
                  </w:r>
                </w:p>
                <w:p w:rsidR="00A97C36" w:rsidRPr="00FE1B66" w:rsidRDefault="00E63E57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FE1B66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r w:rsidRPr="00FE1B66">
                    <w:rPr>
                      <w:rFonts w:ascii="Times New Roman" w:hAnsi="Times New Roman" w:cs="Times New Roman"/>
                    </w:rPr>
                    <w:t>},</w:t>
                  </w:r>
                </w:p>
              </w:tc>
            </w:tr>
          </w:tbl>
          <w:p w:rsidR="00A97C36" w:rsidRPr="00FE1B66" w:rsidRDefault="00A97C3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7C36" w:rsidRPr="00FE1B66">
        <w:trPr>
          <w:trHeight w:val="1527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SoapClient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"Transport":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Url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": "http://127.0.0.1:1559", 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RequestTimeout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"0.00:00:30",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CustomHeaders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  "Host": "gateway-test.roskazna.ru"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FE1B66">
              <w:rPr>
                <w:rFonts w:ascii="Times New Roman" w:hAnsi="Times New Roman" w:cs="Times New Roman"/>
              </w:rPr>
              <w:t>},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      "</w:t>
            </w:r>
            <w:proofErr w:type="spellStart"/>
            <w:r w:rsidRPr="00FE1B66">
              <w:rPr>
                <w:rFonts w:ascii="Times New Roman" w:hAnsi="Times New Roman" w:cs="Times New Roman"/>
              </w:rPr>
              <w:t>Log</w:t>
            </w:r>
            <w:proofErr w:type="spellEnd"/>
            <w:proofErr w:type="gramStart"/>
            <w:r w:rsidRPr="00FE1B66">
              <w:rPr>
                <w:rFonts w:ascii="Times New Roman" w:hAnsi="Times New Roman" w:cs="Times New Roman"/>
              </w:rPr>
              <w:t>":{</w:t>
            </w:r>
            <w:proofErr w:type="gram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        "</w:t>
            </w:r>
            <w:proofErr w:type="spellStart"/>
            <w:r w:rsidRPr="00FE1B66">
              <w:rPr>
                <w:rFonts w:ascii="Times New Roman" w:hAnsi="Times New Roman" w:cs="Times New Roman"/>
              </w:rPr>
              <w:t>Enabled</w:t>
            </w:r>
            <w:proofErr w:type="spellEnd"/>
            <w:proofErr w:type="gramStart"/>
            <w:r w:rsidRPr="00FE1B66">
              <w:rPr>
                <w:rFonts w:ascii="Times New Roman" w:hAnsi="Times New Roman" w:cs="Times New Roman"/>
              </w:rPr>
              <w:t>" :</w:t>
            </w:r>
            <w:proofErr w:type="gramEnd"/>
            <w:r w:rsidRPr="00FE1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</w:rPr>
              <w:t>true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      }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    },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Адрес соединения “</w:t>
            </w:r>
            <w:proofErr w:type="spellStart"/>
            <w:r w:rsidRPr="00FE1B66">
              <w:rPr>
                <w:rFonts w:ascii="Times New Roman" w:hAnsi="Times New Roman" w:cs="Times New Roman"/>
              </w:rPr>
              <w:t>КриптоПро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</w:rPr>
              <w:t>Stunnel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”, настроенного на соединение </w:t>
            </w:r>
            <w:r w:rsidR="003B3B8A" w:rsidRPr="00FE1B66">
              <w:rPr>
                <w:rFonts w:ascii="Times New Roman" w:hAnsi="Times New Roman" w:cs="Times New Roman"/>
              </w:rPr>
              <w:t>с сервисом МСД ПУиО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Cм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. главу </w:t>
            </w:r>
            <w:r w:rsidR="00FE1B66">
              <w:rPr>
                <w:rFonts w:ascii="Times New Roman" w:hAnsi="Times New Roman" w:cs="Times New Roman"/>
              </w:rPr>
              <w:t>«</w:t>
            </w:r>
            <w:r w:rsidRPr="00FE1B66">
              <w:rPr>
                <w:rStyle w:val="a4"/>
                <w:rFonts w:ascii="Times New Roman" w:hAnsi="Times New Roman" w:cs="Times New Roman"/>
                <w:color w:val="auto"/>
              </w:rPr>
              <w:t xml:space="preserve">Настройка </w:t>
            </w:r>
            <w:proofErr w:type="spellStart"/>
            <w:r w:rsidRPr="00FE1B66">
              <w:rPr>
                <w:rStyle w:val="a4"/>
                <w:rFonts w:ascii="Times New Roman" w:hAnsi="Times New Roman" w:cs="Times New Roman"/>
                <w:color w:val="auto"/>
              </w:rPr>
              <w:t>КриптоПро</w:t>
            </w:r>
            <w:proofErr w:type="spellEnd"/>
            <w:r w:rsidRPr="00FE1B66">
              <w:rPr>
                <w:rStyle w:val="a4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E1B66">
              <w:rPr>
                <w:rStyle w:val="a4"/>
                <w:rFonts w:ascii="Times New Roman" w:hAnsi="Times New Roman" w:cs="Times New Roman"/>
                <w:color w:val="auto"/>
              </w:rPr>
              <w:t>Stunnel</w:t>
            </w:r>
            <w:proofErr w:type="spellEnd"/>
            <w:r w:rsidR="00FE1B66">
              <w:rPr>
                <w:rStyle w:val="a4"/>
                <w:rFonts w:ascii="Times New Roman" w:hAnsi="Times New Roman" w:cs="Times New Roman"/>
                <w:color w:val="auto"/>
              </w:rPr>
              <w:t>»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Сервер бизнес-функционала (тестовый).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Продуктивный сервер -  gateway.roskazna.ru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Протоколирование событий (кроме скачивания вложений) в «Журнале регистрации взаимодействия веб-служб» (таблица WEBSRVHST)</w:t>
            </w:r>
          </w:p>
        </w:tc>
      </w:tr>
      <w:tr w:rsidR="00A97C36" w:rsidRPr="00FE1B66">
        <w:trPr>
          <w:trHeight w:val="1527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</w:rPr>
              <w:t xml:space="preserve">    </w:t>
            </w:r>
            <w:r w:rsidRPr="00FE1B66">
              <w:rPr>
                <w:rFonts w:ascii="Times New Roman" w:hAnsi="Times New Roman" w:cs="Times New Roman"/>
                <w:lang w:val="en-US"/>
              </w:rPr>
              <w:t>"Security":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SignRequest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true,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ValidateSignedRequest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true,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ValidateResponseSign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false,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SigningCertificate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  "Store":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CurrentUser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FindKind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"Thumbprint",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  "Pattern": "ea9bea6d2e9b2b........",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  "Password": "......"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lastRenderedPageBreak/>
              <w:t xml:space="preserve">      },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EncryptRequest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false,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FE1B66">
              <w:rPr>
                <w:rFonts w:ascii="Times New Roman" w:hAnsi="Times New Roman" w:cs="Times New Roman"/>
              </w:rPr>
              <w:t>"</w:t>
            </w:r>
            <w:proofErr w:type="spellStart"/>
            <w:r w:rsidRPr="00FE1B66">
              <w:rPr>
                <w:rFonts w:ascii="Times New Roman" w:hAnsi="Times New Roman" w:cs="Times New Roman"/>
              </w:rPr>
              <w:t>EncryptingCertificate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": </w:t>
            </w:r>
            <w:proofErr w:type="spellStart"/>
            <w:r w:rsidRPr="00FE1B66">
              <w:rPr>
                <w:rFonts w:ascii="Times New Roman" w:hAnsi="Times New Roman" w:cs="Times New Roman"/>
              </w:rPr>
              <w:t>null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    },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lastRenderedPageBreak/>
              <w:t xml:space="preserve">Настройки безопасности соединения </w:t>
            </w:r>
            <w:r w:rsidR="003B3B8A" w:rsidRPr="00FE1B66">
              <w:rPr>
                <w:rFonts w:ascii="Times New Roman" w:hAnsi="Times New Roman" w:cs="Times New Roman"/>
              </w:rPr>
              <w:t>с сервисом МСД ПУиО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- Сертификат серверной подписи (с параметрами поиска - хранилище, признак и значение для поиска, пароль контейнера если есть). 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Если сертификат установлен без пароля в хранилище </w:t>
            </w:r>
            <w:proofErr w:type="spellStart"/>
            <w:r w:rsidRPr="00FE1B66">
              <w:rPr>
                <w:rFonts w:ascii="Times New Roman" w:hAnsi="Times New Roman" w:cs="Times New Roman"/>
              </w:rPr>
              <w:t>mMy</w:t>
            </w:r>
            <w:proofErr w:type="spellEnd"/>
            <w:r w:rsidRPr="00FE1B66">
              <w:rPr>
                <w:rFonts w:ascii="Times New Roman" w:hAnsi="Times New Roman" w:cs="Times New Roman"/>
              </w:rPr>
              <w:t>, то можно не указывать.</w:t>
            </w:r>
          </w:p>
          <w:p w:rsidR="00A97C36" w:rsidRPr="00FE1B66" w:rsidRDefault="00E63E57" w:rsidP="004E76E4">
            <w:pPr>
              <w:pStyle w:val="a9"/>
              <w:rPr>
                <w:rFonts w:ascii="Times New Roman" w:hAnsi="Times New Roman" w:cs="Times New Roman"/>
                <w:shd w:val="clear" w:color="auto" w:fill="FFFF00"/>
              </w:rPr>
            </w:pPr>
            <w:r w:rsidRPr="00FE1B66">
              <w:rPr>
                <w:rFonts w:ascii="Times New Roman" w:hAnsi="Times New Roman" w:cs="Times New Roman"/>
              </w:rPr>
              <w:lastRenderedPageBreak/>
              <w:t>Необходимо использовать</w:t>
            </w:r>
            <w:r w:rsidR="004E76E4" w:rsidRPr="00FE1B66">
              <w:rPr>
                <w:rFonts w:ascii="Times New Roman" w:hAnsi="Times New Roman" w:cs="Times New Roman"/>
              </w:rPr>
              <w:t xml:space="preserve"> т.н. «транспортный» сертификат </w:t>
            </w:r>
            <w:r w:rsidRPr="00FE1B66">
              <w:rPr>
                <w:rFonts w:ascii="Times New Roman" w:hAnsi="Times New Roman" w:cs="Times New Roman"/>
              </w:rPr>
              <w:t xml:space="preserve">(см. </w:t>
            </w:r>
            <w:r w:rsidRPr="00FE1B66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Получение сертификатов</w:t>
            </w:r>
            <w:r w:rsidRPr="00FE1B66">
              <w:rPr>
                <w:rFonts w:ascii="Times New Roman" w:hAnsi="Times New Roman" w:cs="Times New Roman"/>
              </w:rPr>
              <w:t>)</w:t>
            </w:r>
          </w:p>
        </w:tc>
      </w:tr>
      <w:tr w:rsidR="00A97C36" w:rsidRPr="00FE1B66">
        <w:trPr>
          <w:trHeight w:val="1527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lastRenderedPageBreak/>
              <w:t xml:space="preserve">  "Logging":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IncludeScopes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true,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LogLevel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"Default": "Information"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FE1B66">
              <w:rPr>
                <w:rFonts w:ascii="Times New Roman" w:hAnsi="Times New Roman" w:cs="Times New Roman"/>
              </w:rPr>
              <w:t xml:space="preserve">} 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Настройка </w:t>
            </w:r>
            <w:r w:rsidRPr="00FE1B66">
              <w:rPr>
                <w:rStyle w:val="a4"/>
                <w:rFonts w:ascii="Times New Roman" w:hAnsi="Times New Roman" w:cs="Times New Roman"/>
                <w:color w:val="auto"/>
              </w:rPr>
              <w:t>протоколирования</w:t>
            </w:r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LogLevel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- минимальный </w:t>
            </w:r>
            <w:r w:rsidRPr="00FE1B66">
              <w:rPr>
                <w:rStyle w:val="a4"/>
                <w:rFonts w:ascii="Times New Roman" w:hAnsi="Times New Roman" w:cs="Times New Roman"/>
                <w:color w:val="auto"/>
              </w:rPr>
              <w:t>уровень</w:t>
            </w:r>
            <w:r w:rsidRPr="00FE1B66">
              <w:rPr>
                <w:rFonts w:ascii="Times New Roman" w:hAnsi="Times New Roman" w:cs="Times New Roman"/>
              </w:rPr>
              <w:t xml:space="preserve"> журнала</w:t>
            </w:r>
          </w:p>
        </w:tc>
      </w:tr>
      <w:tr w:rsidR="00A97C36" w:rsidRPr="00FE1B66">
        <w:trPr>
          <w:trHeight w:val="1527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</w:rPr>
              <w:t xml:space="preserve">  </w:t>
            </w:r>
            <w:r w:rsidRPr="00FE1B66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ClientCertificates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"ea9bea6d2e9b2bce9becdc7a4</w:t>
            </w:r>
            <w:proofErr w:type="gramStart"/>
            <w:r w:rsidRPr="00FE1B66">
              <w:rPr>
                <w:rFonts w:ascii="Times New Roman" w:hAnsi="Times New Roman" w:cs="Times New Roman"/>
                <w:lang w:val="en-US"/>
              </w:rPr>
              <w:t>....."</w:t>
            </w:r>
            <w:proofErr w:type="gramEnd"/>
            <w:r w:rsidRPr="00FE1B66">
              <w:rPr>
                <w:rFonts w:ascii="Times New Roman" w:hAnsi="Times New Roman" w:cs="Times New Roman"/>
                <w:lang w:val="en-US"/>
              </w:rPr>
              <w:t>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"Store":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CurrentUser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"Password": "1"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FE1B66">
              <w:rPr>
                <w:rFonts w:ascii="Times New Roman" w:hAnsi="Times New Roman" w:cs="Times New Roman"/>
              </w:rPr>
              <w:t>}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  },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Перечисление сертификатов юридических лиц для поиска на сервере, если они не передаются с клиентского рабочего места.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Обычно не используется.</w:t>
            </w:r>
          </w:p>
        </w:tc>
      </w:tr>
      <w:tr w:rsidR="00A97C36" w:rsidRPr="00FE1B66">
        <w:trPr>
          <w:trHeight w:val="1527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ServiceExchangeLogger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"Enabled": true,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"Connection": {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"Kind": "oracle",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"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ConnectionString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": "direct=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true;host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=Parus8ora10;port=1521;service name=META85;user=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PARUS_SRV;password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PARUS_SRV;pooling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false;Run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Once Command=ALTER SESSION SET CURRENT_SCHEMA = PARUS",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FE1B66">
              <w:rPr>
                <w:rFonts w:ascii="Times New Roman" w:hAnsi="Times New Roman" w:cs="Times New Roman"/>
              </w:rPr>
              <w:t>"</w:t>
            </w:r>
            <w:proofErr w:type="spellStart"/>
            <w:r w:rsidRPr="00FE1B66">
              <w:rPr>
                <w:rFonts w:ascii="Times New Roman" w:hAnsi="Times New Roman" w:cs="Times New Roman"/>
              </w:rPr>
              <w:t>DbMonitorEnabled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": </w:t>
            </w:r>
            <w:proofErr w:type="spellStart"/>
            <w:r w:rsidRPr="00FE1B66">
              <w:rPr>
                <w:rFonts w:ascii="Times New Roman" w:hAnsi="Times New Roman" w:cs="Times New Roman"/>
              </w:rPr>
              <w:t>false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 xml:space="preserve">    }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Не используется.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См. "</w:t>
            </w:r>
            <w:proofErr w:type="spellStart"/>
            <w:r w:rsidRPr="00FE1B66">
              <w:rPr>
                <w:rFonts w:ascii="Times New Roman" w:hAnsi="Times New Roman" w:cs="Times New Roman"/>
              </w:rPr>
              <w:t>SoapClient</w:t>
            </w:r>
            <w:proofErr w:type="spellEnd"/>
            <w:r w:rsidRPr="00FE1B66">
              <w:rPr>
                <w:rFonts w:ascii="Times New Roman" w:hAnsi="Times New Roman" w:cs="Times New Roman"/>
              </w:rPr>
              <w:t>":"</w:t>
            </w:r>
            <w:proofErr w:type="spellStart"/>
            <w:r w:rsidRPr="00FE1B66">
              <w:rPr>
                <w:rFonts w:ascii="Times New Roman" w:hAnsi="Times New Roman" w:cs="Times New Roman"/>
              </w:rPr>
              <w:t>Log</w:t>
            </w:r>
            <w:proofErr w:type="spellEnd"/>
            <w:r w:rsidRPr="00FE1B66">
              <w:rPr>
                <w:rFonts w:ascii="Times New Roman" w:hAnsi="Times New Roman" w:cs="Times New Roman"/>
              </w:rPr>
              <w:t>":"</w:t>
            </w:r>
            <w:proofErr w:type="spellStart"/>
            <w:r w:rsidRPr="00FE1B66">
              <w:rPr>
                <w:rFonts w:ascii="Times New Roman" w:hAnsi="Times New Roman" w:cs="Times New Roman"/>
              </w:rPr>
              <w:t>Enabled</w:t>
            </w:r>
            <w:proofErr w:type="spellEnd"/>
            <w:r w:rsidRPr="00FE1B66">
              <w:rPr>
                <w:rFonts w:ascii="Times New Roman" w:hAnsi="Times New Roman" w:cs="Times New Roman"/>
              </w:rPr>
              <w:t>"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 w:rsidP="00F61B9F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Запуск сервиса вручную (проверка):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A97C36" w:rsidRPr="00FE1B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cd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~/</w:t>
            </w:r>
            <w:proofErr w:type="spellStart"/>
            <w:r w:rsidRPr="00FE1B66">
              <w:rPr>
                <w:rFonts w:ascii="Times New Roman" w:hAnsi="Times New Roman" w:cs="Times New Roman"/>
              </w:rPr>
              <w:t>extra</w:t>
            </w:r>
            <w:proofErr w:type="spellEnd"/>
            <w:r w:rsidRPr="00FE1B66">
              <w:rPr>
                <w:rFonts w:ascii="Times New Roman" w:hAnsi="Times New Roman" w:cs="Times New Roman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</w:rPr>
              <w:t>EmbWebProxy</w:t>
            </w:r>
            <w:proofErr w:type="spellEnd"/>
          </w:p>
          <w:p w:rsidR="00A97C36" w:rsidRPr="00FE1B66" w:rsidRDefault="00E63E57">
            <w:pPr>
              <w:rPr>
                <w:rFonts w:ascii="Times New Roman" w:hAnsi="Times New Roman" w:cs="Times New Roman"/>
              </w:rPr>
            </w:pPr>
            <w:proofErr w:type="spellStart"/>
            <w:r w:rsidRPr="00FE1B66">
              <w:rPr>
                <w:rFonts w:ascii="Times New Roman" w:hAnsi="Times New Roman" w:cs="Times New Roman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EmbWebProxy.dll</w:t>
            </w:r>
          </w:p>
          <w:p w:rsidR="00A97C36" w:rsidRPr="00FE1B66" w:rsidRDefault="00E63E57">
            <w:pPr>
              <w:rPr>
                <w:rFonts w:ascii="Times New Roman" w:hAnsi="Times New Roman" w:cs="Times New Roman"/>
              </w:rPr>
            </w:pPr>
            <w:r w:rsidRPr="00FE1B66">
              <w:rPr>
                <w:rFonts w:ascii="Times New Roman" w:hAnsi="Times New Roman" w:cs="Times New Roman"/>
              </w:rPr>
              <w:t># Для остановки - комбинация клавиш "</w:t>
            </w:r>
            <w:proofErr w:type="spellStart"/>
            <w:r w:rsidRPr="00FE1B66">
              <w:rPr>
                <w:rFonts w:ascii="Times New Roman" w:hAnsi="Times New Roman" w:cs="Times New Roman"/>
              </w:rPr>
              <w:t>Ctrl</w:t>
            </w:r>
            <w:proofErr w:type="spellEnd"/>
            <w:r w:rsidRPr="00FE1B66">
              <w:rPr>
                <w:rFonts w:ascii="Times New Roman" w:hAnsi="Times New Roman" w:cs="Times New Roman"/>
              </w:rPr>
              <w:t xml:space="preserve"> + C"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</w:rPr>
      </w:pPr>
    </w:p>
    <w:p w:rsidR="00A97C36" w:rsidRPr="00FE1B66" w:rsidRDefault="00E63E57" w:rsidP="00F61B9F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Автоматизация запуска с помощью менеджера служб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systemd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Linux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</w:t>
      </w:r>
    </w:p>
    <w:p w:rsidR="00A97C36" w:rsidRPr="00FE1B66" w:rsidRDefault="00E63E57" w:rsidP="00F61B9F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Создание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unit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-файла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A97C36" w:rsidRPr="003E4CD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nano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etc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systemd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/system/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MqTaxonomyService.service</w:t>
            </w:r>
            <w:proofErr w:type="spellEnd"/>
          </w:p>
        </w:tc>
      </w:tr>
      <w:tr w:rsidR="00A97C36" w:rsidRPr="003E4CD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[Unit]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Description=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MqDocumentSigner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After=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network.target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Requires=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network.target</w:t>
            </w:r>
            <w:proofErr w:type="spellEnd"/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[Service]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Type=simple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User=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ExecStart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=/home/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/.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1B66">
              <w:rPr>
                <w:rFonts w:ascii="Times New Roman" w:hAnsi="Times New Roman" w:cs="Times New Roman"/>
                <w:lang w:val="en-US"/>
              </w:rPr>
              <w:lastRenderedPageBreak/>
              <w:t>/home/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/extra/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.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dll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'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ExecReload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=/bin/kill -HUP $MAINPID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ExecStop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=/bin/kill -s TERM $MAINPID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KillMode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=mixed 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KillSignal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=SIGINT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Restart=always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RestartSec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=10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SyslogIdentifier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WorkingDirectory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=/home/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dotnet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/extra/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</w:p>
          <w:p w:rsidR="00A97C36" w:rsidRPr="00FE1B66" w:rsidRDefault="00A97C3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FE1B66">
              <w:rPr>
                <w:rFonts w:ascii="Times New Roman" w:hAnsi="Times New Roman" w:cs="Times New Roman"/>
                <w:lang w:val="en-US"/>
              </w:rPr>
              <w:t>[Install]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WantedBy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>=multi-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user.target</w:t>
            </w:r>
            <w:proofErr w:type="spellEnd"/>
          </w:p>
        </w:tc>
      </w:tr>
    </w:tbl>
    <w:p w:rsidR="00A97C36" w:rsidRPr="00FE1B66" w:rsidRDefault="00E63E57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Примечание. Если сервис работает на одном сервере с другими компонентами, то рекомендуется добавить их в параметры "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After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" и "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Requires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", например, </w:t>
      </w:r>
    </w:p>
    <w:p w:rsidR="00A97C36" w:rsidRPr="00940663" w:rsidRDefault="00E63E57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</w:pPr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After=</w:t>
      </w:r>
      <w:proofErr w:type="spellStart"/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EmbWebProxy.service</w:t>
      </w:r>
      <w:proofErr w:type="spellEnd"/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cspstunnel.service</w:t>
      </w:r>
      <w:proofErr w:type="spellEnd"/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940663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postgresql.service</w:t>
      </w:r>
      <w:proofErr w:type="spellEnd"/>
    </w:p>
    <w:p w:rsidR="00A97C36" w:rsidRPr="00FE1B66" w:rsidRDefault="00A97C36">
      <w:pPr>
        <w:rPr>
          <w:rFonts w:ascii="Times New Roman" w:hAnsi="Times New Roman" w:cs="Times New Roman"/>
          <w:lang w:val="en-US"/>
        </w:rPr>
      </w:pPr>
    </w:p>
    <w:p w:rsidR="00A97C36" w:rsidRPr="00FE1B66" w:rsidRDefault="00E63E57" w:rsidP="00F61B9F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Работа с сервисом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A97C36" w:rsidRPr="003E4CD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systemctl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enable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systemctl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start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       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systemctl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stop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systemctl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status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</w:p>
          <w:p w:rsidR="00A97C36" w:rsidRPr="00FE1B66" w:rsidRDefault="00E63E5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sudo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journalctl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-u </w:t>
            </w:r>
            <w:proofErr w:type="spellStart"/>
            <w:r w:rsidRPr="00FE1B66">
              <w:rPr>
                <w:rFonts w:ascii="Times New Roman" w:hAnsi="Times New Roman" w:cs="Times New Roman"/>
                <w:lang w:val="en-US"/>
              </w:rPr>
              <w:t>MqTaxonomyService</w:t>
            </w:r>
            <w:proofErr w:type="spellEnd"/>
            <w:r w:rsidRPr="00FE1B66">
              <w:rPr>
                <w:rFonts w:ascii="Times New Roman" w:hAnsi="Times New Roman" w:cs="Times New Roman"/>
                <w:lang w:val="en-US"/>
              </w:rPr>
              <w:t xml:space="preserve"> -f -n 20</w:t>
            </w:r>
          </w:p>
        </w:tc>
      </w:tr>
    </w:tbl>
    <w:p w:rsidR="00A97C36" w:rsidRPr="00FE1B66" w:rsidRDefault="00A97C36">
      <w:pPr>
        <w:rPr>
          <w:rFonts w:ascii="Times New Roman" w:hAnsi="Times New Roman" w:cs="Times New Roman"/>
          <w:lang w:val="en-US"/>
        </w:rPr>
      </w:pPr>
    </w:p>
    <w:p w:rsidR="00A97C36" w:rsidRPr="00FE1B66" w:rsidRDefault="00E63E57">
      <w:pPr>
        <w:pStyle w:val="1"/>
        <w:rPr>
          <w:rFonts w:ascii="Times New Roman" w:hAnsi="Times New Roman" w:cs="Times New Roman"/>
          <w:sz w:val="34"/>
        </w:rPr>
      </w:pPr>
      <w:r w:rsidRPr="00FE1B66">
        <w:rPr>
          <w:rFonts w:ascii="Times New Roman" w:hAnsi="Times New Roman" w:cs="Times New Roman"/>
          <w:sz w:val="34"/>
        </w:rPr>
        <w:t xml:space="preserve">Работа с сервисом </w:t>
      </w:r>
      <w:proofErr w:type="spellStart"/>
      <w:r w:rsidRPr="00FE1B66">
        <w:rPr>
          <w:rFonts w:ascii="Times New Roman" w:hAnsi="Times New Roman" w:cs="Times New Roman"/>
          <w:sz w:val="34"/>
        </w:rPr>
        <w:t>MqTaxonomyService</w:t>
      </w:r>
      <w:proofErr w:type="spellEnd"/>
    </w:p>
    <w:p w:rsidR="00A97C36" w:rsidRPr="00FE1B66" w:rsidRDefault="009D4815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Для работы с сервисом используются р</w:t>
      </w:r>
      <w:r w:rsidR="00E63E5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аздел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ы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Периоды предоставления данных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</w:t>
      </w:r>
      <w:r w:rsidR="00E63E5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E63E5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Журнал </w:t>
      </w:r>
      <w:r w:rsidR="00E63E57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взаимодействия с МСД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0832FC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модуля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Таксономия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BE426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7464F8" w:rsidRPr="00FE1B66" w:rsidRDefault="00BE4267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разделе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Периоды предоставления данных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9D4815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вызываемом через главное меню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9D4815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Учет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9D4815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необходимо выполнить действие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Создать запрос на отправку данных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7464F8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F61B9F" w:rsidRPr="00FE1B66" w:rsidRDefault="00F61B9F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7464F8" w:rsidRPr="00FE1B66" w:rsidRDefault="000832FC" w:rsidP="00BE4267">
      <w:pPr>
        <w:jc w:val="both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inline distT="0" distB="0" distL="0" distR="0">
            <wp:extent cx="6113780" cy="3413125"/>
            <wp:effectExtent l="0" t="0" r="1270" b="0"/>
            <wp:docPr id="9" name="Рисунок 9" descr="01-периоды предоставления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периоды предоставления данны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B9F" w:rsidRPr="00FE1B66" w:rsidRDefault="00F61B9F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E4267" w:rsidRPr="00FE1B66" w:rsidRDefault="00BE4267" w:rsidP="00F61B9F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результате </w:t>
      </w:r>
      <w:r w:rsidR="0072448D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будет сформирована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запись Журнала с привязанным к ней подписанным пакетом данных.</w:t>
      </w:r>
    </w:p>
    <w:p w:rsidR="000832FC" w:rsidRDefault="00BE4267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Затем в разделе </w:t>
      </w:r>
      <w:r w:rsid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Журнал взаимодействия с МСД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9D4815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вызываем</w:t>
      </w:r>
      <w:r w:rsidR="0072448D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ом</w:t>
      </w:r>
      <w:r w:rsidR="009D4815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через главное меню 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9D4815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Функции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9D4815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</w:t>
      </w: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необходимо найти сформированную запись </w:t>
      </w:r>
      <w:r w:rsidR="000832FC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 выполнить по ней действие «Подписать» с указанием в его параметрах сертификата, используемого для подписания пакета данных (например, сертификата главного бухгалтера, подтверждающего достоверность передаваемых данных):</w:t>
      </w:r>
    </w:p>
    <w:p w:rsidR="000832FC" w:rsidRDefault="000832FC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0832FC" w:rsidRDefault="000832FC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noProof/>
          <w:lang w:eastAsia="ru-RU" w:bidi="ar-SA"/>
        </w:rPr>
        <w:drawing>
          <wp:inline distT="0" distB="0" distL="0" distR="0">
            <wp:extent cx="6113780" cy="2530475"/>
            <wp:effectExtent l="0" t="0" r="1270" b="3175"/>
            <wp:docPr id="10" name="Рисунок 10" descr="09-Журнал под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9-Журнал под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2FC" w:rsidRDefault="000832FC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0832FC" w:rsidRPr="003E4CDF" w:rsidRDefault="000832FC" w:rsidP="000832FC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Действие «Подписать» может быть выполнено многократно. При его выполнении для каждого </w:t>
      </w:r>
      <w:proofErr w:type="spellStart"/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xml</w:t>
      </w:r>
      <w:proofErr w:type="spellEnd"/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-файла внутри сформированного пакета данных осуществляется формирование отдельного файла отсоединенной электронной подписи согласно сертификату, выбранному в параметрах вызова действия. Информация об электронных подписях, наложенных на пакет данных, отображается в спецификации «Электронные подписи» раздела «Журнал взаимодействия с МСД».</w:t>
      </w:r>
    </w:p>
    <w:p w:rsidR="00BE4267" w:rsidRPr="00FE1B66" w:rsidRDefault="000832FC" w:rsidP="000832FC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После этого необходимо выполнить действие 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BE4267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Отправить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7464F8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7464F8" w:rsidRPr="00FE1B66" w:rsidRDefault="000832FC" w:rsidP="00BE4267">
      <w:pPr>
        <w:jc w:val="both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inline distT="0" distB="0" distL="0" distR="0">
            <wp:extent cx="6113780" cy="2668905"/>
            <wp:effectExtent l="0" t="0" r="1270" b="0"/>
            <wp:docPr id="11" name="Рисунок 11" descr="03-Журнал отпра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3-Журнал отправ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B9F" w:rsidRPr="00FE1B66" w:rsidRDefault="00F61B9F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E4267" w:rsidRPr="00FE1B66" w:rsidRDefault="000832FC" w:rsidP="00F61B9F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Д</w:t>
      </w:r>
      <w:r w:rsidR="00BE4267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ля получения ответов от сервиса МСД ПУиО необходимо по найденной записи</w:t>
      </w:r>
      <w:r w:rsidR="0072448D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Журнала</w:t>
      </w:r>
      <w:r w:rsidR="00BE4267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выполнить действие 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BE4267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Получить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BE4267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</w:t>
      </w:r>
      <w:r w:rsidR="00726A3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Действие 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726A3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Получить</w:t>
      </w:r>
      <w:r w:rsidR="00FE1B66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726A3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доступно для многокра</w:t>
      </w:r>
      <w:bookmarkStart w:id="2" w:name="_GoBack"/>
      <w:bookmarkEnd w:id="2"/>
      <w:r w:rsidR="00726A33" w:rsidRPr="003E4CD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тного</w:t>
      </w:r>
      <w:r w:rsidR="00726A3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вызова и запрашивает из очереди сервиса всю информацию по отправленному пакету данных, доступную на момент </w:t>
      </w:r>
      <w:r w:rsidR="009D4815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вызова</w:t>
      </w:r>
      <w:r w:rsidR="00726A3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</w:t>
      </w:r>
      <w:r w:rsidR="00BE426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зависимости от промежутка времени между отправкой запроса на передачу данных и вызовом действия </w:t>
      </w:r>
      <w:r w:rsidR="00057C1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BE426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Получить</w:t>
      </w:r>
      <w:r w:rsidR="00057C1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BE4267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могут быть последовательно получены</w:t>
      </w:r>
      <w:r w:rsidR="009D4815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9D4815" w:rsidRPr="00FE1B6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квитанция ЕСМВ, квитанция МСД</w:t>
      </w:r>
      <w:r w:rsidR="009D4815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а также получено или обновлено значение </w:t>
      </w:r>
      <w:r w:rsidR="009D4815" w:rsidRPr="00FE1B6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статуса</w:t>
      </w:r>
      <w:r w:rsidR="009D4815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отправленного запроса на передачу данных.</w:t>
      </w:r>
    </w:p>
    <w:p w:rsidR="00BE4267" w:rsidRDefault="009D4815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Также п</w:t>
      </w:r>
      <w:r w:rsidR="00726A3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ри получении информации об успешно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й</w:t>
      </w:r>
      <w:r w:rsidR="00726A3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обработке</w:t>
      </w:r>
      <w:r w:rsidR="00726A3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сервисом МСД ПУиО отправленного пакета данных на соответствующей записи Журнала станет возможным вызвать действие </w:t>
      </w:r>
      <w:r w:rsidR="00057C1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726A3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Выгрузить протокол</w:t>
      </w:r>
      <w:r w:rsidR="00057C1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726A3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которое </w:t>
      </w:r>
      <w:r w:rsidR="0072448D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отображает</w:t>
      </w:r>
      <w:r w:rsidR="00726A3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полученный</w:t>
      </w:r>
      <w:r w:rsidR="0072448D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от сервиса</w:t>
      </w:r>
      <w:r w:rsidR="00726A3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протокол с ошибками и предупреждениями в </w:t>
      </w:r>
      <w:proofErr w:type="spellStart"/>
      <w:r w:rsidR="00726A3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xml</w:t>
      </w:r>
      <w:proofErr w:type="spellEnd"/>
      <w:r w:rsidR="00726A33"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-формате.</w:t>
      </w:r>
    </w:p>
    <w:p w:rsidR="00057C1B" w:rsidRPr="00FE1B66" w:rsidRDefault="00057C1B" w:rsidP="00BE4267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7464F8" w:rsidRPr="00FE1B66" w:rsidRDefault="000832FC" w:rsidP="00BE4267">
      <w:pPr>
        <w:jc w:val="both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inline distT="0" distB="0" distL="0" distR="0">
            <wp:extent cx="6113780" cy="2806700"/>
            <wp:effectExtent l="0" t="0" r="1270" b="0"/>
            <wp:docPr id="12" name="Рисунок 12" descr="04-Журнал полу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4-Журнал получит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A33" w:rsidRPr="00FE1B66" w:rsidRDefault="00726A33" w:rsidP="00F61B9F">
      <w:pPr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При получении от сервиса МСД </w:t>
      </w:r>
      <w:proofErr w:type="spellStart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ПУи</w:t>
      </w:r>
      <w:r w:rsidR="00057C1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</w:t>
      </w:r>
      <w:proofErr w:type="spellEnd"/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информации об отказе в принятии отправленного пакета данных соответствующая информация, возвращенная сервисом, будет отражена в колонке </w:t>
      </w:r>
      <w:r w:rsidR="00057C1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Сообщение об ошибке</w:t>
      </w:r>
      <w:r w:rsidR="00057C1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FE1B6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sectPr w:rsidR="00726A33" w:rsidRPr="00FE1B66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C12"/>
    <w:multiLevelType w:val="hybridMultilevel"/>
    <w:tmpl w:val="95BA6976"/>
    <w:lvl w:ilvl="0" w:tplc="0E043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0EA8"/>
    <w:multiLevelType w:val="hybridMultilevel"/>
    <w:tmpl w:val="1054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358C"/>
    <w:multiLevelType w:val="hybridMultilevel"/>
    <w:tmpl w:val="49325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575D"/>
    <w:multiLevelType w:val="hybridMultilevel"/>
    <w:tmpl w:val="B6D6C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573D"/>
    <w:multiLevelType w:val="hybridMultilevel"/>
    <w:tmpl w:val="1442AE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8E1777"/>
    <w:multiLevelType w:val="hybridMultilevel"/>
    <w:tmpl w:val="A1420682"/>
    <w:lvl w:ilvl="0" w:tplc="0E043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77817"/>
    <w:multiLevelType w:val="hybridMultilevel"/>
    <w:tmpl w:val="AE544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36"/>
    <w:rsid w:val="00057C1B"/>
    <w:rsid w:val="00067D73"/>
    <w:rsid w:val="000832FC"/>
    <w:rsid w:val="000A7EE2"/>
    <w:rsid w:val="001B2B52"/>
    <w:rsid w:val="002C7DE0"/>
    <w:rsid w:val="003B3B8A"/>
    <w:rsid w:val="003D0877"/>
    <w:rsid w:val="003E4CDF"/>
    <w:rsid w:val="004B2DD5"/>
    <w:rsid w:val="004C66A0"/>
    <w:rsid w:val="004E76E4"/>
    <w:rsid w:val="00562830"/>
    <w:rsid w:val="005C22BB"/>
    <w:rsid w:val="00723C8D"/>
    <w:rsid w:val="0072448D"/>
    <w:rsid w:val="00726A33"/>
    <w:rsid w:val="007464F8"/>
    <w:rsid w:val="007F2C48"/>
    <w:rsid w:val="007F40EE"/>
    <w:rsid w:val="00897A08"/>
    <w:rsid w:val="008E2D06"/>
    <w:rsid w:val="00940663"/>
    <w:rsid w:val="00954892"/>
    <w:rsid w:val="009D4815"/>
    <w:rsid w:val="00A11F82"/>
    <w:rsid w:val="00A8158D"/>
    <w:rsid w:val="00A97C36"/>
    <w:rsid w:val="00BE4267"/>
    <w:rsid w:val="00C448D1"/>
    <w:rsid w:val="00D14653"/>
    <w:rsid w:val="00E63E57"/>
    <w:rsid w:val="00E919EE"/>
    <w:rsid w:val="00EA5C88"/>
    <w:rsid w:val="00EC5073"/>
    <w:rsid w:val="00F22576"/>
    <w:rsid w:val="00F61B9F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0AF17-9511-4F9F-8701-60ECF54E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</w:rPr>
  </w:style>
  <w:style w:type="character" w:styleId="a5">
    <w:name w:val="FollowedHyperlink"/>
    <w:rPr>
      <w:color w:val="80000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c">
    <w:name w:val="List Paragraph"/>
    <w:basedOn w:val="a"/>
    <w:uiPriority w:val="34"/>
    <w:qFormat/>
    <w:rsid w:val="007F2C48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40663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1"/>
    <w:link w:val="ad"/>
    <w:uiPriority w:val="99"/>
    <w:semiHidden/>
    <w:rsid w:val="00940663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Гарифуллин Ринат Рифович</dc:creator>
  <dc:description/>
  <cp:lastModifiedBy>Nt133</cp:lastModifiedBy>
  <cp:revision>3</cp:revision>
  <dcterms:created xsi:type="dcterms:W3CDTF">2026-05-04T12:09:00Z</dcterms:created>
  <dcterms:modified xsi:type="dcterms:W3CDTF">2026-05-04T12:12:00Z</dcterms:modified>
  <dc:language>ru-RU</dc:language>
</cp:coreProperties>
</file>